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3729A5" w14:textId="77777777" w:rsidR="00A157E4" w:rsidRPr="00AD4EEB" w:rsidRDefault="00A157E4" w:rsidP="00A157E4">
      <w:pPr>
        <w:suppressAutoHyphens w:val="0"/>
        <w:spacing w:after="200" w:line="276" w:lineRule="auto"/>
        <w:rPr>
          <w:rFonts w:ascii="Calibri" w:hAnsi="Calibri"/>
          <w:sz w:val="22"/>
          <w:szCs w:val="22"/>
          <w:lang w:eastAsia="en-US"/>
        </w:rPr>
      </w:pPr>
    </w:p>
    <w:p w14:paraId="6741CB1A" w14:textId="0AE28192" w:rsidR="00CE5998" w:rsidRPr="00AD4EEB" w:rsidRDefault="00101B05" w:rsidP="00940C94">
      <w:pPr>
        <w:pStyle w:val="Antrat2"/>
        <w:keepNext/>
        <w:keepLines/>
        <w:suppressAutoHyphens w:val="0"/>
        <w:spacing w:before="120"/>
        <w:ind w:left="5103"/>
        <w:jc w:val="right"/>
        <w:rPr>
          <w:rFonts w:eastAsiaTheme="majorEastAsia"/>
          <w:caps/>
          <w:color w:val="000000" w:themeColor="text1"/>
          <w:sz w:val="20"/>
          <w:lang w:eastAsia="lt-LT"/>
        </w:rPr>
      </w:pPr>
      <w:r w:rsidRPr="00AD4EEB">
        <w:rPr>
          <w:rFonts w:eastAsiaTheme="majorEastAsia"/>
          <w:caps/>
          <w:color w:val="000000" w:themeColor="text1"/>
          <w:sz w:val="20"/>
          <w:lang w:eastAsia="lt-LT"/>
        </w:rPr>
        <w:t>Pirkimo</w:t>
      </w:r>
      <w:r w:rsidR="00CE5998" w:rsidRPr="00AD4EEB">
        <w:rPr>
          <w:rFonts w:eastAsiaTheme="majorEastAsia"/>
          <w:caps/>
          <w:color w:val="000000" w:themeColor="text1"/>
          <w:sz w:val="20"/>
          <w:lang w:eastAsia="lt-LT"/>
        </w:rPr>
        <w:t xml:space="preserve"> sąlygų </w:t>
      </w:r>
      <w:r w:rsidR="00C1487F">
        <w:rPr>
          <w:rFonts w:eastAsiaTheme="majorEastAsia"/>
          <w:caps/>
          <w:color w:val="000000" w:themeColor="text1"/>
          <w:sz w:val="20"/>
          <w:lang w:eastAsia="lt-LT"/>
        </w:rPr>
        <w:t>12</w:t>
      </w:r>
      <w:r w:rsidR="00CE5998" w:rsidRPr="00AD4EEB">
        <w:rPr>
          <w:rFonts w:eastAsiaTheme="majorEastAsia"/>
          <w:caps/>
          <w:color w:val="000000" w:themeColor="text1"/>
          <w:sz w:val="20"/>
          <w:lang w:eastAsia="lt-LT"/>
        </w:rPr>
        <w:t xml:space="preserve"> priedas</w:t>
      </w:r>
    </w:p>
    <w:p w14:paraId="6219A58C" w14:textId="77777777" w:rsidR="00CE5998" w:rsidRPr="00AD4EEB" w:rsidRDefault="00CE5998" w:rsidP="00940C94">
      <w:pPr>
        <w:pStyle w:val="Antrat2"/>
        <w:keepNext/>
        <w:keepLines/>
        <w:suppressAutoHyphens w:val="0"/>
        <w:spacing w:before="120"/>
        <w:ind w:left="5103"/>
        <w:jc w:val="left"/>
        <w:rPr>
          <w:rFonts w:eastAsiaTheme="majorEastAsia"/>
          <w:caps/>
          <w:color w:val="000000" w:themeColor="text1"/>
          <w:sz w:val="20"/>
          <w:lang w:eastAsia="lt-LT"/>
        </w:rPr>
      </w:pPr>
    </w:p>
    <w:p w14:paraId="0CF0C46E" w14:textId="501B03E6" w:rsidR="00CE5998" w:rsidRPr="00AD4EEB" w:rsidRDefault="00101B05" w:rsidP="00CE5998">
      <w:pPr>
        <w:suppressAutoHyphens w:val="0"/>
        <w:spacing w:before="200"/>
        <w:jc w:val="center"/>
        <w:outlineLvl w:val="0"/>
        <w:rPr>
          <w:sz w:val="22"/>
          <w:szCs w:val="22"/>
          <w:lang w:eastAsia="en-US"/>
        </w:rPr>
      </w:pPr>
      <w:r w:rsidRPr="00AD4EEB">
        <w:rPr>
          <w:b/>
          <w:sz w:val="28"/>
          <w:lang w:eastAsia="en-US"/>
        </w:rPr>
        <w:t>Įkainotų v</w:t>
      </w:r>
      <w:r w:rsidR="00CE5998" w:rsidRPr="00AD4EEB">
        <w:rPr>
          <w:b/>
          <w:sz w:val="28"/>
          <w:lang w:eastAsia="en-US"/>
        </w:rPr>
        <w:t>eiklų sąrašas</w:t>
      </w:r>
    </w:p>
    <w:p w14:paraId="0BAC57E7" w14:textId="1FC41954" w:rsidR="00CE5998" w:rsidRDefault="00CE5998" w:rsidP="00CE5998">
      <w:pPr>
        <w:suppressAutoHyphens w:val="0"/>
        <w:spacing w:before="200"/>
        <w:jc w:val="both"/>
        <w:outlineLvl w:val="0"/>
        <w:rPr>
          <w:b/>
          <w:i/>
          <w:color w:val="FF0000"/>
          <w:sz w:val="22"/>
          <w:szCs w:val="24"/>
          <w:lang w:eastAsia="en-US"/>
        </w:rPr>
      </w:pPr>
      <w:r w:rsidRPr="00AD4EEB">
        <w:rPr>
          <w:b/>
          <w:i/>
          <w:color w:val="FF0000"/>
          <w:sz w:val="22"/>
          <w:szCs w:val="24"/>
          <w:lang w:eastAsia="en-US"/>
        </w:rPr>
        <w:t>Veiklų sąrašo forma</w:t>
      </w:r>
      <w:r w:rsidR="00275D9C" w:rsidRPr="00AD4EEB">
        <w:rPr>
          <w:b/>
          <w:i/>
          <w:color w:val="FF0000"/>
          <w:sz w:val="22"/>
          <w:szCs w:val="24"/>
          <w:lang w:eastAsia="en-US"/>
        </w:rPr>
        <w:t>*</w:t>
      </w:r>
    </w:p>
    <w:tbl>
      <w:tblPr>
        <w:tblW w:w="50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
        <w:gridCol w:w="4480"/>
        <w:gridCol w:w="524"/>
        <w:gridCol w:w="410"/>
        <w:gridCol w:w="97"/>
        <w:gridCol w:w="506"/>
        <w:gridCol w:w="530"/>
        <w:gridCol w:w="536"/>
        <w:gridCol w:w="139"/>
        <w:gridCol w:w="382"/>
        <w:gridCol w:w="527"/>
        <w:gridCol w:w="506"/>
        <w:gridCol w:w="379"/>
        <w:gridCol w:w="127"/>
        <w:gridCol w:w="506"/>
        <w:gridCol w:w="506"/>
        <w:gridCol w:w="545"/>
        <w:gridCol w:w="506"/>
        <w:gridCol w:w="530"/>
        <w:gridCol w:w="1609"/>
        <w:gridCol w:w="1112"/>
      </w:tblGrid>
      <w:tr w:rsidR="008E607D" w:rsidRPr="004B5C33" w14:paraId="6BAF4E16" w14:textId="77777777" w:rsidTr="002246C4">
        <w:trPr>
          <w:gridAfter w:val="1"/>
          <w:wAfter w:w="367" w:type="pct"/>
          <w:cantSplit/>
          <w:trHeight w:val="355"/>
        </w:trPr>
        <w:tc>
          <w:tcPr>
            <w:tcW w:w="228" w:type="pct"/>
            <w:vMerge w:val="restart"/>
            <w:tcBorders>
              <w:top w:val="single" w:sz="4" w:space="0" w:color="000000"/>
              <w:left w:val="single" w:sz="4" w:space="0" w:color="000000"/>
              <w:bottom w:val="single" w:sz="4" w:space="0" w:color="000000"/>
              <w:right w:val="single" w:sz="4" w:space="0" w:color="000000"/>
            </w:tcBorders>
            <w:vAlign w:val="center"/>
            <w:hideMark/>
          </w:tcPr>
          <w:p w14:paraId="686B78D8" w14:textId="77777777" w:rsidR="00E25CC3" w:rsidRPr="004B5C33" w:rsidRDefault="00E25CC3" w:rsidP="005858BA">
            <w:pPr>
              <w:ind w:right="-113"/>
              <w:jc w:val="center"/>
              <w:rPr>
                <w:iCs/>
              </w:rPr>
            </w:pPr>
            <w:r w:rsidRPr="004B5C33">
              <w:t>Eil. Nr.</w:t>
            </w:r>
          </w:p>
        </w:tc>
        <w:tc>
          <w:tcPr>
            <w:tcW w:w="1479" w:type="pct"/>
            <w:vMerge w:val="restart"/>
            <w:tcBorders>
              <w:top w:val="single" w:sz="4" w:space="0" w:color="000000"/>
              <w:left w:val="single" w:sz="4" w:space="0" w:color="000000"/>
              <w:bottom w:val="single" w:sz="4" w:space="0" w:color="000000"/>
              <w:right w:val="single" w:sz="4" w:space="0" w:color="000000"/>
            </w:tcBorders>
            <w:vAlign w:val="center"/>
          </w:tcPr>
          <w:p w14:paraId="7E07E609" w14:textId="77777777" w:rsidR="00E25CC3" w:rsidRPr="004B5C33" w:rsidRDefault="00E25CC3" w:rsidP="005858BA">
            <w:pPr>
              <w:keepNext/>
              <w:ind w:left="73"/>
              <w:jc w:val="center"/>
              <w:outlineLvl w:val="4"/>
              <w:rPr>
                <w:b/>
              </w:rPr>
            </w:pPr>
          </w:p>
          <w:p w14:paraId="1010D2DF" w14:textId="77777777" w:rsidR="00E25CC3" w:rsidRPr="004B5C33" w:rsidRDefault="00E25CC3" w:rsidP="005858BA">
            <w:pPr>
              <w:keepNext/>
              <w:ind w:left="73"/>
              <w:jc w:val="center"/>
              <w:outlineLvl w:val="4"/>
              <w:rPr>
                <w:b/>
              </w:rPr>
            </w:pPr>
            <w:r w:rsidRPr="004B5C33">
              <w:rPr>
                <w:b/>
              </w:rPr>
              <w:t>Darbų gupių (etapų) pavadinimai</w:t>
            </w:r>
          </w:p>
          <w:p w14:paraId="70766231" w14:textId="77777777" w:rsidR="00E25CC3" w:rsidRPr="004B5C33" w:rsidRDefault="00E25CC3" w:rsidP="005858BA">
            <w:pPr>
              <w:ind w:left="73"/>
              <w:jc w:val="center"/>
            </w:pPr>
          </w:p>
          <w:p w14:paraId="08A1DFF3" w14:textId="77777777" w:rsidR="00E25CC3" w:rsidRPr="004B5C33" w:rsidRDefault="00E25CC3" w:rsidP="005858BA">
            <w:pPr>
              <w:ind w:left="73"/>
              <w:jc w:val="center"/>
            </w:pPr>
          </w:p>
        </w:tc>
        <w:tc>
          <w:tcPr>
            <w:tcW w:w="2395" w:type="pct"/>
            <w:gridSpan w:val="17"/>
            <w:tcBorders>
              <w:top w:val="single" w:sz="4" w:space="0" w:color="000000"/>
              <w:left w:val="single" w:sz="4" w:space="0" w:color="000000"/>
              <w:bottom w:val="single" w:sz="4" w:space="0" w:color="000000"/>
              <w:right w:val="single" w:sz="4" w:space="0" w:color="000000"/>
            </w:tcBorders>
            <w:vAlign w:val="center"/>
            <w:hideMark/>
          </w:tcPr>
          <w:p w14:paraId="57C894FB" w14:textId="3148191D" w:rsidR="00E25CC3" w:rsidRPr="004B5C33" w:rsidRDefault="00E25CC3" w:rsidP="005858BA">
            <w:pPr>
              <w:jc w:val="center"/>
              <w:rPr>
                <w:b/>
                <w:i/>
              </w:rPr>
            </w:pPr>
            <w:r w:rsidRPr="004B5C33">
              <w:rPr>
                <w:b/>
                <w:i/>
              </w:rPr>
              <w:t>Darbų grupės (etapo) kainos mėnesinis išskaidymas pagal Rangovo planuojamą Darbų grupės (etapo) įvykdymą</w:t>
            </w:r>
          </w:p>
        </w:tc>
        <w:tc>
          <w:tcPr>
            <w:tcW w:w="531" w:type="pct"/>
            <w:tcBorders>
              <w:top w:val="single" w:sz="4" w:space="0" w:color="000000"/>
              <w:left w:val="single" w:sz="4" w:space="0" w:color="000000"/>
              <w:bottom w:val="single" w:sz="4" w:space="0" w:color="000000"/>
              <w:right w:val="single" w:sz="4" w:space="0" w:color="000000"/>
            </w:tcBorders>
            <w:vAlign w:val="center"/>
          </w:tcPr>
          <w:p w14:paraId="70215CBF" w14:textId="328DDAE7" w:rsidR="00E25CC3" w:rsidRPr="004B5C33" w:rsidRDefault="00E25CC3" w:rsidP="005858BA">
            <w:pPr>
              <w:jc w:val="center"/>
              <w:rPr>
                <w:b/>
                <w:i/>
              </w:rPr>
            </w:pPr>
          </w:p>
          <w:p w14:paraId="4AF01089" w14:textId="77777777" w:rsidR="00E25CC3" w:rsidRPr="004B5C33" w:rsidRDefault="00E25CC3" w:rsidP="005858BA">
            <w:pPr>
              <w:jc w:val="center"/>
              <w:rPr>
                <w:b/>
                <w:i/>
              </w:rPr>
            </w:pPr>
            <w:r w:rsidRPr="004B5C33">
              <w:rPr>
                <w:b/>
                <w:i/>
              </w:rPr>
              <w:t xml:space="preserve">Kaina (Eur) be PVM </w:t>
            </w:r>
          </w:p>
          <w:p w14:paraId="76B72910" w14:textId="77777777" w:rsidR="00E25CC3" w:rsidRPr="004B5C33" w:rsidRDefault="00E25CC3" w:rsidP="005858BA">
            <w:pPr>
              <w:jc w:val="center"/>
              <w:rPr>
                <w:i/>
              </w:rPr>
            </w:pPr>
          </w:p>
        </w:tc>
      </w:tr>
      <w:tr w:rsidR="008D3651" w:rsidRPr="008D3651" w14:paraId="79D181EB" w14:textId="77777777" w:rsidTr="008D3651">
        <w:trPr>
          <w:gridAfter w:val="1"/>
          <w:wAfter w:w="367" w:type="pct"/>
          <w:cantSplit/>
          <w:trHeight w:val="1519"/>
        </w:trPr>
        <w:tc>
          <w:tcPr>
            <w:tcW w:w="228" w:type="pct"/>
            <w:vMerge/>
            <w:tcBorders>
              <w:top w:val="single" w:sz="4" w:space="0" w:color="000000"/>
              <w:left w:val="single" w:sz="4" w:space="0" w:color="000000"/>
              <w:bottom w:val="single" w:sz="4" w:space="0" w:color="000000"/>
              <w:right w:val="single" w:sz="4" w:space="0" w:color="000000"/>
            </w:tcBorders>
            <w:vAlign w:val="center"/>
            <w:hideMark/>
          </w:tcPr>
          <w:p w14:paraId="3F5384D3" w14:textId="77777777" w:rsidR="008D3651" w:rsidRPr="004B5C33" w:rsidRDefault="008D3651" w:rsidP="00E25CC3">
            <w:pPr>
              <w:rPr>
                <w:iCs/>
              </w:rPr>
            </w:pPr>
          </w:p>
        </w:tc>
        <w:tc>
          <w:tcPr>
            <w:tcW w:w="1479" w:type="pct"/>
            <w:vMerge/>
            <w:tcBorders>
              <w:top w:val="single" w:sz="4" w:space="0" w:color="000000"/>
              <w:left w:val="single" w:sz="4" w:space="0" w:color="000000"/>
              <w:bottom w:val="single" w:sz="4" w:space="0" w:color="000000"/>
              <w:right w:val="single" w:sz="4" w:space="0" w:color="000000"/>
            </w:tcBorders>
            <w:vAlign w:val="center"/>
            <w:hideMark/>
          </w:tcPr>
          <w:p w14:paraId="021B5C9C" w14:textId="77777777" w:rsidR="008D3651" w:rsidRPr="004B5C33" w:rsidRDefault="008D3651" w:rsidP="00E25CC3"/>
        </w:tc>
        <w:tc>
          <w:tcPr>
            <w:tcW w:w="173" w:type="pct"/>
            <w:tcBorders>
              <w:top w:val="single" w:sz="4" w:space="0" w:color="000000"/>
              <w:left w:val="single" w:sz="4" w:space="0" w:color="000000"/>
              <w:bottom w:val="single" w:sz="4" w:space="0" w:color="000000"/>
              <w:right w:val="single" w:sz="4" w:space="0" w:color="000000"/>
            </w:tcBorders>
            <w:textDirection w:val="btLr"/>
            <w:vAlign w:val="center"/>
            <w:hideMark/>
          </w:tcPr>
          <w:p w14:paraId="6EBC8ADC" w14:textId="77777777" w:rsidR="008D3651" w:rsidRPr="004B5C33" w:rsidRDefault="008D3651" w:rsidP="00E25CC3">
            <w:pPr>
              <w:ind w:left="113" w:right="113"/>
            </w:pPr>
            <w:r w:rsidRPr="004B5C33">
              <w:t>I mėnuo</w:t>
            </w:r>
          </w:p>
        </w:tc>
        <w:tc>
          <w:tcPr>
            <w:tcW w:w="167" w:type="pct"/>
            <w:gridSpan w:val="2"/>
            <w:tcBorders>
              <w:top w:val="single" w:sz="4" w:space="0" w:color="000000"/>
              <w:left w:val="single" w:sz="4" w:space="0" w:color="000000"/>
              <w:bottom w:val="single" w:sz="4" w:space="0" w:color="000000"/>
              <w:right w:val="single" w:sz="4" w:space="0" w:color="000000"/>
            </w:tcBorders>
            <w:textDirection w:val="btLr"/>
            <w:vAlign w:val="center"/>
            <w:hideMark/>
          </w:tcPr>
          <w:p w14:paraId="522810FC" w14:textId="77777777" w:rsidR="008D3651" w:rsidRPr="004B5C33" w:rsidRDefault="008D3651" w:rsidP="00E25CC3">
            <w:pPr>
              <w:ind w:left="113" w:right="113"/>
            </w:pPr>
            <w:r w:rsidRPr="004B5C33">
              <w:t>II mėnuo</w:t>
            </w:r>
          </w:p>
        </w:tc>
        <w:tc>
          <w:tcPr>
            <w:tcW w:w="167" w:type="pct"/>
            <w:tcBorders>
              <w:top w:val="single" w:sz="4" w:space="0" w:color="000000"/>
              <w:left w:val="single" w:sz="4" w:space="0" w:color="000000"/>
              <w:bottom w:val="single" w:sz="4" w:space="0" w:color="000000"/>
              <w:right w:val="single" w:sz="4" w:space="0" w:color="000000"/>
            </w:tcBorders>
            <w:textDirection w:val="btLr"/>
            <w:vAlign w:val="center"/>
            <w:hideMark/>
          </w:tcPr>
          <w:p w14:paraId="66207613" w14:textId="77777777" w:rsidR="008D3651" w:rsidRPr="004B5C33" w:rsidRDefault="008D3651" w:rsidP="00E25CC3">
            <w:pPr>
              <w:ind w:left="113" w:right="113"/>
            </w:pPr>
            <w:r w:rsidRPr="004B5C33">
              <w:t>III mėnuo</w:t>
            </w:r>
          </w:p>
        </w:tc>
        <w:tc>
          <w:tcPr>
            <w:tcW w:w="175" w:type="pct"/>
            <w:tcBorders>
              <w:top w:val="single" w:sz="4" w:space="0" w:color="000000"/>
              <w:left w:val="single" w:sz="4" w:space="0" w:color="000000"/>
              <w:bottom w:val="single" w:sz="4" w:space="0" w:color="000000"/>
              <w:right w:val="single" w:sz="4" w:space="0" w:color="000000"/>
            </w:tcBorders>
            <w:textDirection w:val="btLr"/>
            <w:vAlign w:val="center"/>
          </w:tcPr>
          <w:p w14:paraId="64555713" w14:textId="28623D9F" w:rsidR="008D3651" w:rsidRPr="004B5C33" w:rsidRDefault="008D3651" w:rsidP="008E607D">
            <w:pPr>
              <w:ind w:left="113" w:right="113"/>
              <w:rPr>
                <w:i/>
              </w:rPr>
            </w:pPr>
            <w:r w:rsidRPr="004B5C33">
              <w:t>I</w:t>
            </w:r>
            <w:r>
              <w:t>V</w:t>
            </w:r>
            <w:r w:rsidRPr="004B5C33">
              <w:t xml:space="preserve"> mėnuo</w:t>
            </w:r>
          </w:p>
        </w:tc>
        <w:tc>
          <w:tcPr>
            <w:tcW w:w="177" w:type="pct"/>
            <w:tcBorders>
              <w:top w:val="single" w:sz="4" w:space="0" w:color="000000"/>
              <w:left w:val="single" w:sz="4" w:space="0" w:color="000000"/>
              <w:bottom w:val="single" w:sz="4" w:space="0" w:color="000000"/>
              <w:right w:val="single" w:sz="4" w:space="0" w:color="000000"/>
            </w:tcBorders>
            <w:textDirection w:val="btLr"/>
            <w:vAlign w:val="center"/>
          </w:tcPr>
          <w:p w14:paraId="3103E997" w14:textId="3511E121" w:rsidR="008D3651" w:rsidRPr="004B5C33" w:rsidRDefault="008D3651" w:rsidP="00E25CC3">
            <w:pPr>
              <w:ind w:left="113" w:right="113"/>
              <w:rPr>
                <w:i/>
              </w:rPr>
            </w:pPr>
            <w:r>
              <w:t>V</w:t>
            </w:r>
            <w:r w:rsidRPr="004B5C33">
              <w:t xml:space="preserve"> mėnuo</w:t>
            </w:r>
          </w:p>
        </w:tc>
        <w:tc>
          <w:tcPr>
            <w:tcW w:w="172" w:type="pct"/>
            <w:gridSpan w:val="2"/>
            <w:tcBorders>
              <w:top w:val="single" w:sz="4" w:space="0" w:color="000000"/>
              <w:left w:val="single" w:sz="4" w:space="0" w:color="000000"/>
              <w:bottom w:val="single" w:sz="4" w:space="0" w:color="000000"/>
              <w:right w:val="single" w:sz="4" w:space="0" w:color="000000"/>
            </w:tcBorders>
            <w:textDirection w:val="btLr"/>
            <w:vAlign w:val="center"/>
          </w:tcPr>
          <w:p w14:paraId="315D591C" w14:textId="4BA342D2" w:rsidR="008D3651" w:rsidRPr="004B5C33" w:rsidRDefault="008D3651" w:rsidP="00E25CC3">
            <w:pPr>
              <w:ind w:left="113" w:right="113"/>
              <w:rPr>
                <w:i/>
              </w:rPr>
            </w:pPr>
            <w:r>
              <w:t>VI</w:t>
            </w:r>
            <w:r w:rsidRPr="004B5C33">
              <w:t xml:space="preserve"> mėnuo</w:t>
            </w:r>
          </w:p>
        </w:tc>
        <w:tc>
          <w:tcPr>
            <w:tcW w:w="174" w:type="pct"/>
            <w:tcBorders>
              <w:top w:val="single" w:sz="4" w:space="0" w:color="000000"/>
              <w:left w:val="single" w:sz="4" w:space="0" w:color="000000"/>
              <w:bottom w:val="single" w:sz="4" w:space="0" w:color="000000"/>
              <w:right w:val="single" w:sz="4" w:space="0" w:color="000000"/>
            </w:tcBorders>
            <w:textDirection w:val="btLr"/>
            <w:vAlign w:val="center"/>
          </w:tcPr>
          <w:p w14:paraId="393E4F3D" w14:textId="647AA72D" w:rsidR="008D3651" w:rsidRPr="004B5C33" w:rsidRDefault="008D3651" w:rsidP="00E25CC3">
            <w:pPr>
              <w:ind w:left="113" w:right="113"/>
              <w:rPr>
                <w:i/>
              </w:rPr>
            </w:pPr>
            <w:r>
              <w:t>VII</w:t>
            </w:r>
            <w:r w:rsidRPr="004B5C33">
              <w:t xml:space="preserve"> mėnuo</w:t>
            </w:r>
          </w:p>
        </w:tc>
        <w:tc>
          <w:tcPr>
            <w:tcW w:w="167" w:type="pct"/>
            <w:tcBorders>
              <w:top w:val="single" w:sz="4" w:space="0" w:color="000000"/>
              <w:left w:val="single" w:sz="4" w:space="0" w:color="000000"/>
              <w:bottom w:val="single" w:sz="4" w:space="0" w:color="000000"/>
              <w:right w:val="single" w:sz="4" w:space="0" w:color="000000"/>
            </w:tcBorders>
            <w:textDirection w:val="btLr"/>
            <w:vAlign w:val="center"/>
          </w:tcPr>
          <w:p w14:paraId="19FB27D5" w14:textId="6465D997" w:rsidR="008D3651" w:rsidRPr="004B5C33" w:rsidRDefault="008D3651" w:rsidP="00E25CC3">
            <w:pPr>
              <w:ind w:left="113" w:right="113"/>
              <w:rPr>
                <w:i/>
              </w:rPr>
            </w:pPr>
            <w:r>
              <w:t>VI</w:t>
            </w:r>
            <w:r w:rsidRPr="004B5C33">
              <w:t>II mėnuo</w:t>
            </w:r>
          </w:p>
        </w:tc>
        <w:tc>
          <w:tcPr>
            <w:tcW w:w="167" w:type="pct"/>
            <w:gridSpan w:val="2"/>
            <w:tcBorders>
              <w:top w:val="single" w:sz="4" w:space="0" w:color="000000"/>
              <w:left w:val="single" w:sz="4" w:space="0" w:color="000000"/>
              <w:bottom w:val="single" w:sz="4" w:space="0" w:color="000000"/>
              <w:right w:val="single" w:sz="4" w:space="0" w:color="000000"/>
            </w:tcBorders>
            <w:textDirection w:val="btLr"/>
            <w:vAlign w:val="center"/>
          </w:tcPr>
          <w:p w14:paraId="6032C21B" w14:textId="7042D65C" w:rsidR="008D3651" w:rsidRPr="004B5C33" w:rsidRDefault="008D3651" w:rsidP="00E25CC3">
            <w:pPr>
              <w:ind w:left="113" w:right="113"/>
              <w:rPr>
                <w:i/>
              </w:rPr>
            </w:pPr>
            <w:r w:rsidRPr="004B5C33">
              <w:t>I</w:t>
            </w:r>
            <w:r>
              <w:t>X</w:t>
            </w:r>
            <w:r w:rsidRPr="004B5C33">
              <w:t xml:space="preserve"> mėnuo</w:t>
            </w:r>
          </w:p>
        </w:tc>
        <w:tc>
          <w:tcPr>
            <w:tcW w:w="167" w:type="pct"/>
            <w:tcBorders>
              <w:top w:val="single" w:sz="4" w:space="0" w:color="000000"/>
              <w:left w:val="single" w:sz="4" w:space="0" w:color="000000"/>
              <w:bottom w:val="single" w:sz="4" w:space="0" w:color="000000"/>
              <w:right w:val="single" w:sz="4" w:space="0" w:color="000000"/>
            </w:tcBorders>
            <w:textDirection w:val="btLr"/>
            <w:vAlign w:val="center"/>
          </w:tcPr>
          <w:p w14:paraId="115B5D35" w14:textId="113F98B4" w:rsidR="008D3651" w:rsidRPr="004B5C33" w:rsidRDefault="008D3651" w:rsidP="00E25CC3">
            <w:pPr>
              <w:ind w:left="113" w:right="113"/>
              <w:rPr>
                <w:i/>
              </w:rPr>
            </w:pPr>
            <w:r>
              <w:t>X</w:t>
            </w:r>
            <w:r w:rsidRPr="004B5C33">
              <w:t xml:space="preserve"> mėnuo</w:t>
            </w:r>
          </w:p>
        </w:tc>
        <w:tc>
          <w:tcPr>
            <w:tcW w:w="167" w:type="pct"/>
            <w:tcBorders>
              <w:top w:val="single" w:sz="4" w:space="0" w:color="000000"/>
              <w:left w:val="single" w:sz="4" w:space="0" w:color="000000"/>
              <w:bottom w:val="single" w:sz="4" w:space="0" w:color="000000"/>
              <w:right w:val="single" w:sz="4" w:space="0" w:color="000000"/>
            </w:tcBorders>
            <w:textDirection w:val="btLr"/>
            <w:vAlign w:val="center"/>
          </w:tcPr>
          <w:p w14:paraId="74AA85B8" w14:textId="4481F096" w:rsidR="008D3651" w:rsidRPr="004B5C33" w:rsidRDefault="008D3651" w:rsidP="00E25CC3">
            <w:pPr>
              <w:ind w:left="113" w:right="113"/>
              <w:rPr>
                <w:i/>
              </w:rPr>
            </w:pPr>
            <w:r>
              <w:t>X</w:t>
            </w:r>
            <w:r w:rsidRPr="004B5C33">
              <w:t>I mėnuo</w:t>
            </w:r>
          </w:p>
        </w:tc>
        <w:tc>
          <w:tcPr>
            <w:tcW w:w="180" w:type="pct"/>
            <w:tcBorders>
              <w:top w:val="single" w:sz="4" w:space="0" w:color="000000"/>
              <w:left w:val="single" w:sz="4" w:space="0" w:color="000000"/>
              <w:bottom w:val="single" w:sz="4" w:space="0" w:color="000000"/>
              <w:right w:val="single" w:sz="4" w:space="0" w:color="000000"/>
            </w:tcBorders>
            <w:textDirection w:val="btLr"/>
            <w:vAlign w:val="center"/>
          </w:tcPr>
          <w:p w14:paraId="6E81F606" w14:textId="7B607C49" w:rsidR="008D3651" w:rsidRPr="004B5C33" w:rsidRDefault="008D3651" w:rsidP="00E25CC3">
            <w:pPr>
              <w:ind w:left="113" w:right="113"/>
              <w:rPr>
                <w:i/>
              </w:rPr>
            </w:pPr>
            <w:r>
              <w:t>X</w:t>
            </w:r>
            <w:r w:rsidRPr="004B5C33">
              <w:t>II mėnuo</w:t>
            </w:r>
          </w:p>
        </w:tc>
        <w:tc>
          <w:tcPr>
            <w:tcW w:w="167" w:type="pct"/>
            <w:tcBorders>
              <w:top w:val="single" w:sz="4" w:space="0" w:color="000000"/>
              <w:left w:val="single" w:sz="4" w:space="0" w:color="000000"/>
              <w:bottom w:val="single" w:sz="4" w:space="0" w:color="000000"/>
              <w:right w:val="single" w:sz="4" w:space="0" w:color="000000"/>
            </w:tcBorders>
            <w:textDirection w:val="btLr"/>
            <w:vAlign w:val="center"/>
          </w:tcPr>
          <w:p w14:paraId="0613DFF6" w14:textId="7DC3E066" w:rsidR="008D3651" w:rsidRPr="004B5C33" w:rsidRDefault="008D3651" w:rsidP="00E25CC3">
            <w:pPr>
              <w:ind w:left="113" w:right="113"/>
              <w:rPr>
                <w:i/>
              </w:rPr>
            </w:pPr>
            <w:r>
              <w:t>XII</w:t>
            </w:r>
            <w:r w:rsidRPr="004B5C33">
              <w:t>I mėnuo</w:t>
            </w:r>
          </w:p>
        </w:tc>
        <w:tc>
          <w:tcPr>
            <w:tcW w:w="175" w:type="pct"/>
            <w:tcBorders>
              <w:top w:val="single" w:sz="4" w:space="0" w:color="000000"/>
              <w:left w:val="single" w:sz="4" w:space="0" w:color="000000"/>
              <w:bottom w:val="single" w:sz="4" w:space="0" w:color="000000"/>
              <w:right w:val="single" w:sz="4" w:space="0" w:color="000000"/>
            </w:tcBorders>
            <w:textDirection w:val="btLr"/>
            <w:vAlign w:val="center"/>
          </w:tcPr>
          <w:p w14:paraId="771447FC" w14:textId="4218EA63" w:rsidR="008D3651" w:rsidRDefault="008D3651" w:rsidP="00E25CC3">
            <w:pPr>
              <w:ind w:left="113" w:right="113"/>
            </w:pPr>
            <w:r>
              <w:t>X</w:t>
            </w:r>
            <w:r w:rsidRPr="004B5C33">
              <w:t>I</w:t>
            </w:r>
            <w:r>
              <w:t>V</w:t>
            </w:r>
            <w:r w:rsidRPr="004B5C33">
              <w:t xml:space="preserve"> mėnuo</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5EB1A4" w14:textId="147076AD" w:rsidR="008D3651" w:rsidRPr="008D3651" w:rsidRDefault="008D3651" w:rsidP="00E25CC3">
            <w:pPr>
              <w:rPr>
                <w:i/>
                <w:sz w:val="28"/>
                <w:szCs w:val="22"/>
              </w:rPr>
            </w:pPr>
          </w:p>
        </w:tc>
      </w:tr>
      <w:tr w:rsidR="008D3651" w:rsidRPr="008D3651" w14:paraId="5BA3E467"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75720E0D" w14:textId="77777777" w:rsidR="008D3651" w:rsidRPr="004B5C33" w:rsidRDefault="008D3651" w:rsidP="00E25CC3">
            <w:pPr>
              <w:overflowPunct w:val="0"/>
              <w:autoSpaceDE w:val="0"/>
              <w:autoSpaceDN w:val="0"/>
              <w:adjustRightInd w:val="0"/>
              <w:ind w:left="175"/>
              <w:textAlignment w:val="baseline"/>
            </w:pP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33920854" w14:textId="55F061A5" w:rsidR="008D3651" w:rsidRPr="004B5C33" w:rsidRDefault="008D3651" w:rsidP="00E25CC3">
            <w:pPr>
              <w:jc w:val="both"/>
              <w:rPr>
                <w:b/>
                <w:bCs/>
              </w:rPr>
            </w:pPr>
            <w:r>
              <w:rPr>
                <w:b/>
                <w:bCs/>
              </w:rPr>
              <w:t xml:space="preserve">Bendrabučio, Studentų g. 7, Akademijoje kapitalinio </w:t>
            </w:r>
            <w:r w:rsidRPr="004B5C33">
              <w:rPr>
                <w:b/>
                <w:bCs/>
              </w:rPr>
              <w:t>remonto darbai</w:t>
            </w:r>
          </w:p>
        </w:tc>
        <w:tc>
          <w:tcPr>
            <w:tcW w:w="173" w:type="pct"/>
            <w:tcBorders>
              <w:top w:val="single" w:sz="4" w:space="0" w:color="000000"/>
              <w:left w:val="single" w:sz="4" w:space="0" w:color="000000"/>
              <w:bottom w:val="single" w:sz="4" w:space="0" w:color="000000"/>
              <w:right w:val="single" w:sz="4" w:space="0" w:color="000000"/>
            </w:tcBorders>
          </w:tcPr>
          <w:p w14:paraId="04563EE2"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7BB718B3"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3A3B7880"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796AB6D1"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71D8FA59"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0885AA1D"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19DA74B7"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87CBE13"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316C7434" w14:textId="5333E248"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B007E1C" w14:textId="164D601A"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57E0B74" w14:textId="79137871"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3D92D0C4" w14:textId="4CD8D55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70B56D4" w14:textId="0AC83480"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76562852"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168A8884" w14:textId="5026D504" w:rsidR="008D3651" w:rsidRPr="008D3651" w:rsidRDefault="008D3651" w:rsidP="00E25CC3">
            <w:pPr>
              <w:spacing w:before="120"/>
              <w:jc w:val="right"/>
              <w:rPr>
                <w:sz w:val="28"/>
                <w:szCs w:val="22"/>
              </w:rPr>
            </w:pPr>
          </w:p>
        </w:tc>
      </w:tr>
      <w:tr w:rsidR="008D3651" w:rsidRPr="008D3651" w14:paraId="165C8F6F"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hideMark/>
          </w:tcPr>
          <w:p w14:paraId="397E22F4" w14:textId="77777777" w:rsidR="008D3651" w:rsidRPr="004B5C33" w:rsidRDefault="008D3651" w:rsidP="00E25CC3">
            <w:pPr>
              <w:overflowPunct w:val="0"/>
              <w:autoSpaceDE w:val="0"/>
              <w:autoSpaceDN w:val="0"/>
              <w:adjustRightInd w:val="0"/>
              <w:ind w:left="175"/>
              <w:textAlignment w:val="baseline"/>
            </w:pPr>
            <w:r w:rsidRPr="004B5C33">
              <w:t>1.</w:t>
            </w:r>
          </w:p>
        </w:tc>
        <w:tc>
          <w:tcPr>
            <w:tcW w:w="1479" w:type="pct"/>
            <w:tcBorders>
              <w:top w:val="single" w:sz="4" w:space="0" w:color="000000"/>
              <w:left w:val="single" w:sz="4" w:space="0" w:color="000000"/>
              <w:bottom w:val="single" w:sz="4" w:space="0" w:color="000000"/>
              <w:right w:val="single" w:sz="4" w:space="0" w:color="000000"/>
            </w:tcBorders>
            <w:vAlign w:val="center"/>
          </w:tcPr>
          <w:p w14:paraId="370FB4D2" w14:textId="0EE5DB01" w:rsidR="008D3651" w:rsidRPr="004B5C33" w:rsidRDefault="008D3651" w:rsidP="00E25CC3">
            <w:pPr>
              <w:jc w:val="both"/>
            </w:pPr>
            <w:r>
              <w:rPr>
                <w:sz w:val="22"/>
                <w:szCs w:val="22"/>
                <w:lang w:eastAsia="en-US"/>
              </w:rPr>
              <w:t>Sklypo plano</w:t>
            </w:r>
            <w:r w:rsidRPr="00AD4EEB">
              <w:rPr>
                <w:sz w:val="22"/>
                <w:szCs w:val="22"/>
                <w:lang w:eastAsia="en-US"/>
              </w:rPr>
              <w:t xml:space="preserve"> darbai</w:t>
            </w:r>
          </w:p>
        </w:tc>
        <w:tc>
          <w:tcPr>
            <w:tcW w:w="173" w:type="pct"/>
            <w:tcBorders>
              <w:top w:val="single" w:sz="4" w:space="0" w:color="000000"/>
              <w:left w:val="single" w:sz="4" w:space="0" w:color="000000"/>
              <w:bottom w:val="single" w:sz="4" w:space="0" w:color="000000"/>
              <w:right w:val="single" w:sz="4" w:space="0" w:color="000000"/>
            </w:tcBorders>
          </w:tcPr>
          <w:p w14:paraId="7098AF62"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2C8D2D4D"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3F0FAFA0"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73D7E6AB"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7778D519"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3060B966"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11A6D037"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29266FB"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6A05AB0F" w14:textId="3494912E"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6E0D2531" w14:textId="28B2AF8E"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65011FC" w14:textId="5CF2EA23"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295D206C" w14:textId="3F8A4399"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63F1D24" w14:textId="445FC6DF"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10AAF781"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57D15FFF" w14:textId="727A9689" w:rsidR="008D3651" w:rsidRPr="008D3651" w:rsidRDefault="008D3651" w:rsidP="00E25CC3">
            <w:pPr>
              <w:spacing w:before="120"/>
              <w:jc w:val="right"/>
              <w:rPr>
                <w:sz w:val="28"/>
                <w:szCs w:val="22"/>
              </w:rPr>
            </w:pPr>
          </w:p>
        </w:tc>
      </w:tr>
      <w:tr w:rsidR="008D3651" w:rsidRPr="008D3651" w14:paraId="78227649"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5B1E3C21" w14:textId="17BA7F4B" w:rsidR="008D3651" w:rsidRPr="004B5C33" w:rsidRDefault="008D3651" w:rsidP="00E25CC3">
            <w:pPr>
              <w:overflowPunct w:val="0"/>
              <w:autoSpaceDE w:val="0"/>
              <w:autoSpaceDN w:val="0"/>
              <w:adjustRightInd w:val="0"/>
              <w:ind w:left="175"/>
              <w:textAlignment w:val="baseline"/>
            </w:pPr>
            <w:r>
              <w:t>2.</w:t>
            </w:r>
          </w:p>
        </w:tc>
        <w:tc>
          <w:tcPr>
            <w:tcW w:w="1479" w:type="pct"/>
            <w:tcBorders>
              <w:top w:val="single" w:sz="4" w:space="0" w:color="000000"/>
              <w:left w:val="single" w:sz="4" w:space="0" w:color="000000"/>
              <w:bottom w:val="single" w:sz="4" w:space="0" w:color="000000"/>
              <w:right w:val="single" w:sz="4" w:space="0" w:color="000000"/>
            </w:tcBorders>
            <w:vAlign w:val="center"/>
          </w:tcPr>
          <w:p w14:paraId="31F5AA90" w14:textId="65BA0814" w:rsidR="008D3651" w:rsidRDefault="008D3651" w:rsidP="00E25CC3">
            <w:pPr>
              <w:jc w:val="both"/>
              <w:rPr>
                <w:sz w:val="22"/>
                <w:szCs w:val="22"/>
                <w:lang w:eastAsia="en-US"/>
              </w:rPr>
            </w:pPr>
            <w:r>
              <w:rPr>
                <w:sz w:val="22"/>
                <w:szCs w:val="22"/>
                <w:lang w:eastAsia="en-US"/>
              </w:rPr>
              <w:t>Architektūros darbai</w:t>
            </w:r>
          </w:p>
        </w:tc>
        <w:tc>
          <w:tcPr>
            <w:tcW w:w="173" w:type="pct"/>
            <w:tcBorders>
              <w:top w:val="single" w:sz="4" w:space="0" w:color="000000"/>
              <w:left w:val="single" w:sz="4" w:space="0" w:color="000000"/>
              <w:bottom w:val="single" w:sz="4" w:space="0" w:color="000000"/>
              <w:right w:val="single" w:sz="4" w:space="0" w:color="000000"/>
            </w:tcBorders>
          </w:tcPr>
          <w:p w14:paraId="389D115B"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7CAFAEFD"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7AD9256E"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777DE12C"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59D58BC8"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08CC6DFA"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444AD1AC"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6C9DDC3F"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3074FB20" w14:textId="058579CA"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BB9F8D7" w14:textId="76803B6F"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6E1D81D1" w14:textId="0958B8E6"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5988AAEF" w14:textId="38CEBC60"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9B34BC5" w14:textId="74B186AE"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506F3C29"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33344AB3" w14:textId="3D67F334" w:rsidR="008D3651" w:rsidRPr="008D3651" w:rsidRDefault="008D3651" w:rsidP="00E25CC3">
            <w:pPr>
              <w:spacing w:before="120"/>
              <w:jc w:val="right"/>
              <w:rPr>
                <w:sz w:val="28"/>
                <w:szCs w:val="22"/>
              </w:rPr>
            </w:pPr>
          </w:p>
        </w:tc>
      </w:tr>
      <w:tr w:rsidR="008D3651" w:rsidRPr="008D3651" w14:paraId="02C29B73"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650CCFC3" w14:textId="13048DDF" w:rsidR="008D3651" w:rsidRPr="004B5C33" w:rsidRDefault="008D3651" w:rsidP="00E25CC3">
            <w:pPr>
              <w:overflowPunct w:val="0"/>
              <w:autoSpaceDE w:val="0"/>
              <w:autoSpaceDN w:val="0"/>
              <w:adjustRightInd w:val="0"/>
              <w:ind w:left="175"/>
              <w:textAlignment w:val="baseline"/>
            </w:pPr>
            <w:r>
              <w:t>3.</w:t>
            </w:r>
          </w:p>
        </w:tc>
        <w:tc>
          <w:tcPr>
            <w:tcW w:w="1479" w:type="pct"/>
            <w:tcBorders>
              <w:top w:val="single" w:sz="4" w:space="0" w:color="000000"/>
              <w:left w:val="single" w:sz="4" w:space="0" w:color="000000"/>
              <w:bottom w:val="single" w:sz="4" w:space="0" w:color="000000"/>
              <w:right w:val="single" w:sz="4" w:space="0" w:color="000000"/>
            </w:tcBorders>
            <w:vAlign w:val="center"/>
          </w:tcPr>
          <w:p w14:paraId="378B4FDF" w14:textId="73526B47" w:rsidR="008D3651" w:rsidRDefault="008D3651" w:rsidP="00E25CC3">
            <w:pPr>
              <w:jc w:val="both"/>
              <w:rPr>
                <w:sz w:val="22"/>
                <w:szCs w:val="22"/>
                <w:lang w:eastAsia="en-US"/>
              </w:rPr>
            </w:pPr>
            <w:r>
              <w:rPr>
                <w:sz w:val="22"/>
                <w:szCs w:val="22"/>
                <w:lang w:eastAsia="en-US"/>
              </w:rPr>
              <w:t>Konstrukcijų darbai</w:t>
            </w:r>
          </w:p>
        </w:tc>
        <w:tc>
          <w:tcPr>
            <w:tcW w:w="173" w:type="pct"/>
            <w:tcBorders>
              <w:top w:val="single" w:sz="4" w:space="0" w:color="000000"/>
              <w:left w:val="single" w:sz="4" w:space="0" w:color="000000"/>
              <w:bottom w:val="single" w:sz="4" w:space="0" w:color="000000"/>
              <w:right w:val="single" w:sz="4" w:space="0" w:color="000000"/>
            </w:tcBorders>
          </w:tcPr>
          <w:p w14:paraId="7683E44B"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3CD9F99F"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114A23A7"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64467DCE"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3B42B9E0"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163D4FA6"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7CFB05AF"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EF08661"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3A2B4D90" w14:textId="7F1760FB"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54AD9506" w14:textId="12D2C063"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B2EF1C5" w14:textId="188C2D2B"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3E9473C6" w14:textId="7D0A320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FAC87E9" w14:textId="6B12780D"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50F496F9"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7F553441" w14:textId="44FF4B5B" w:rsidR="008D3651" w:rsidRPr="008D3651" w:rsidRDefault="008D3651" w:rsidP="00E25CC3">
            <w:pPr>
              <w:spacing w:before="120"/>
              <w:jc w:val="right"/>
              <w:rPr>
                <w:sz w:val="28"/>
                <w:szCs w:val="22"/>
              </w:rPr>
            </w:pPr>
          </w:p>
        </w:tc>
      </w:tr>
      <w:tr w:rsidR="008D3651" w:rsidRPr="008D3651" w14:paraId="097346E6"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0DF36D15" w14:textId="54C8DC80" w:rsidR="008D3651" w:rsidRPr="004B5C33" w:rsidRDefault="008D3651" w:rsidP="00E25CC3">
            <w:pPr>
              <w:overflowPunct w:val="0"/>
              <w:autoSpaceDE w:val="0"/>
              <w:autoSpaceDN w:val="0"/>
              <w:adjustRightInd w:val="0"/>
              <w:ind w:left="175"/>
              <w:textAlignment w:val="baseline"/>
            </w:pPr>
            <w:r>
              <w:t>4.</w:t>
            </w:r>
          </w:p>
        </w:tc>
        <w:tc>
          <w:tcPr>
            <w:tcW w:w="1479" w:type="pct"/>
            <w:tcBorders>
              <w:top w:val="single" w:sz="4" w:space="0" w:color="000000"/>
              <w:left w:val="single" w:sz="4" w:space="0" w:color="000000"/>
              <w:bottom w:val="single" w:sz="4" w:space="0" w:color="000000"/>
              <w:right w:val="single" w:sz="4" w:space="0" w:color="000000"/>
            </w:tcBorders>
            <w:vAlign w:val="center"/>
          </w:tcPr>
          <w:p w14:paraId="4EAC867C" w14:textId="52E20B1D" w:rsidR="008D3651" w:rsidRDefault="008D3651" w:rsidP="00E25CC3">
            <w:pPr>
              <w:jc w:val="both"/>
              <w:rPr>
                <w:sz w:val="22"/>
                <w:szCs w:val="22"/>
                <w:lang w:eastAsia="en-US"/>
              </w:rPr>
            </w:pPr>
            <w:r>
              <w:rPr>
                <w:sz w:val="22"/>
                <w:szCs w:val="22"/>
                <w:lang w:eastAsia="en-US"/>
              </w:rPr>
              <w:t>Vandentiekio ir nuotekų šalinimo darbai</w:t>
            </w:r>
          </w:p>
        </w:tc>
        <w:tc>
          <w:tcPr>
            <w:tcW w:w="173" w:type="pct"/>
            <w:tcBorders>
              <w:top w:val="single" w:sz="4" w:space="0" w:color="000000"/>
              <w:left w:val="single" w:sz="4" w:space="0" w:color="000000"/>
              <w:bottom w:val="single" w:sz="4" w:space="0" w:color="000000"/>
              <w:right w:val="single" w:sz="4" w:space="0" w:color="000000"/>
            </w:tcBorders>
          </w:tcPr>
          <w:p w14:paraId="4BB0244E"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3F6D9555"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6A06C547"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20CB281C"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313C1F1A"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34D746D0"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79B98543"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A1A995A"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28796396" w14:textId="2C600132"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9F6960C" w14:textId="2A4B5E9D"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D94DACD" w14:textId="223AEF2F"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4FE1897B" w14:textId="22FDCC5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1711F7FC" w14:textId="602A3FE1"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7AF6618C"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2CCE828E" w14:textId="7BF92FE4" w:rsidR="008D3651" w:rsidRPr="008D3651" w:rsidRDefault="008D3651" w:rsidP="00E25CC3">
            <w:pPr>
              <w:spacing w:before="120"/>
              <w:jc w:val="right"/>
              <w:rPr>
                <w:sz w:val="28"/>
                <w:szCs w:val="22"/>
              </w:rPr>
            </w:pPr>
          </w:p>
        </w:tc>
      </w:tr>
      <w:tr w:rsidR="008D3651" w:rsidRPr="008D3651" w14:paraId="66F42DCB"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1D324786" w14:textId="35D42D60" w:rsidR="008D3651" w:rsidRPr="004B5C33" w:rsidRDefault="008D3651" w:rsidP="00E25CC3">
            <w:pPr>
              <w:overflowPunct w:val="0"/>
              <w:autoSpaceDE w:val="0"/>
              <w:autoSpaceDN w:val="0"/>
              <w:adjustRightInd w:val="0"/>
              <w:ind w:left="175"/>
              <w:textAlignment w:val="baseline"/>
            </w:pPr>
            <w:r>
              <w:t>5.</w:t>
            </w:r>
          </w:p>
        </w:tc>
        <w:tc>
          <w:tcPr>
            <w:tcW w:w="1479" w:type="pct"/>
            <w:tcBorders>
              <w:top w:val="single" w:sz="4" w:space="0" w:color="000000"/>
              <w:left w:val="single" w:sz="4" w:space="0" w:color="000000"/>
              <w:bottom w:val="single" w:sz="4" w:space="0" w:color="000000"/>
              <w:right w:val="single" w:sz="4" w:space="0" w:color="000000"/>
            </w:tcBorders>
            <w:vAlign w:val="center"/>
          </w:tcPr>
          <w:p w14:paraId="2CEE9661" w14:textId="4B74F969" w:rsidR="008D3651" w:rsidRDefault="008D3651" w:rsidP="00E25CC3">
            <w:pPr>
              <w:jc w:val="both"/>
              <w:rPr>
                <w:sz w:val="22"/>
                <w:szCs w:val="22"/>
                <w:lang w:eastAsia="en-US"/>
              </w:rPr>
            </w:pPr>
            <w:r>
              <w:rPr>
                <w:sz w:val="22"/>
                <w:szCs w:val="22"/>
                <w:lang w:eastAsia="en-US"/>
              </w:rPr>
              <w:t>Šildymo, vėdinimo ir oro kondicionavimo darbai</w:t>
            </w:r>
          </w:p>
        </w:tc>
        <w:tc>
          <w:tcPr>
            <w:tcW w:w="173" w:type="pct"/>
            <w:tcBorders>
              <w:top w:val="single" w:sz="4" w:space="0" w:color="000000"/>
              <w:left w:val="single" w:sz="4" w:space="0" w:color="000000"/>
              <w:bottom w:val="single" w:sz="4" w:space="0" w:color="000000"/>
              <w:right w:val="single" w:sz="4" w:space="0" w:color="000000"/>
            </w:tcBorders>
          </w:tcPr>
          <w:p w14:paraId="580BD1A4"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58766894"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5196D419"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2253B739"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143D6EA2"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28A8C6CC"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201C3499"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9AEC615"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7366003E" w14:textId="697A08C1"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395BF06" w14:textId="53EE2DF5"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1BF602ED" w14:textId="13E71823"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0E13C093" w14:textId="529AE953"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43AD994" w14:textId="1A641F5C"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4F098E65"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00A8CE04" w14:textId="58E34222" w:rsidR="008D3651" w:rsidRPr="008D3651" w:rsidRDefault="008D3651" w:rsidP="00E25CC3">
            <w:pPr>
              <w:spacing w:before="120"/>
              <w:jc w:val="right"/>
              <w:rPr>
                <w:sz w:val="28"/>
                <w:szCs w:val="22"/>
              </w:rPr>
            </w:pPr>
          </w:p>
        </w:tc>
      </w:tr>
      <w:tr w:rsidR="008D3651" w:rsidRPr="008D3651" w14:paraId="7DD08C6B"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408DA362" w14:textId="7907D332" w:rsidR="008D3651" w:rsidRPr="004B5C33" w:rsidRDefault="008D3651" w:rsidP="00E25CC3">
            <w:pPr>
              <w:overflowPunct w:val="0"/>
              <w:autoSpaceDE w:val="0"/>
              <w:autoSpaceDN w:val="0"/>
              <w:adjustRightInd w:val="0"/>
              <w:ind w:left="175"/>
              <w:textAlignment w:val="baseline"/>
            </w:pPr>
            <w:r>
              <w:t>6.</w:t>
            </w:r>
          </w:p>
        </w:tc>
        <w:tc>
          <w:tcPr>
            <w:tcW w:w="1479" w:type="pct"/>
            <w:tcBorders>
              <w:top w:val="single" w:sz="4" w:space="0" w:color="000000"/>
              <w:left w:val="single" w:sz="4" w:space="0" w:color="000000"/>
              <w:bottom w:val="single" w:sz="4" w:space="0" w:color="000000"/>
              <w:right w:val="single" w:sz="4" w:space="0" w:color="000000"/>
            </w:tcBorders>
            <w:vAlign w:val="center"/>
          </w:tcPr>
          <w:p w14:paraId="14C1B55B" w14:textId="34D82B41" w:rsidR="008D3651" w:rsidRDefault="008D3651" w:rsidP="00E25CC3">
            <w:pPr>
              <w:jc w:val="both"/>
              <w:rPr>
                <w:sz w:val="22"/>
                <w:szCs w:val="22"/>
                <w:lang w:eastAsia="en-US"/>
              </w:rPr>
            </w:pPr>
            <w:r>
              <w:rPr>
                <w:sz w:val="22"/>
                <w:szCs w:val="22"/>
                <w:lang w:eastAsia="en-US"/>
              </w:rPr>
              <w:t>Šilumos tiekimo darbai</w:t>
            </w:r>
          </w:p>
        </w:tc>
        <w:tc>
          <w:tcPr>
            <w:tcW w:w="173" w:type="pct"/>
            <w:tcBorders>
              <w:top w:val="single" w:sz="4" w:space="0" w:color="000000"/>
              <w:left w:val="single" w:sz="4" w:space="0" w:color="000000"/>
              <w:bottom w:val="single" w:sz="4" w:space="0" w:color="000000"/>
              <w:right w:val="single" w:sz="4" w:space="0" w:color="000000"/>
            </w:tcBorders>
          </w:tcPr>
          <w:p w14:paraId="665713DC"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35A1DAC7"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1D52E7CD"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10935F58"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44691FF2"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2C0C16A4"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15F67C0C"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805763F"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2AE34CDA" w14:textId="10F1D1A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50357F3" w14:textId="2B244E79"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60ABF39" w14:textId="42CE0785"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0316BF7B" w14:textId="47DAF58B"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037F2B1" w14:textId="26CF8B11"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2818F374"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00BD6B78" w14:textId="6F3FD0D6" w:rsidR="008D3651" w:rsidRPr="008D3651" w:rsidRDefault="008D3651" w:rsidP="00E25CC3">
            <w:pPr>
              <w:spacing w:before="120"/>
              <w:jc w:val="right"/>
              <w:rPr>
                <w:sz w:val="28"/>
                <w:szCs w:val="22"/>
              </w:rPr>
            </w:pPr>
          </w:p>
        </w:tc>
      </w:tr>
      <w:tr w:rsidR="008D3651" w:rsidRPr="008D3651" w14:paraId="49D2B212"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0C8CF245" w14:textId="351890E5" w:rsidR="008D3651" w:rsidRPr="004B5C33" w:rsidRDefault="008D3651" w:rsidP="00E25CC3">
            <w:pPr>
              <w:overflowPunct w:val="0"/>
              <w:autoSpaceDE w:val="0"/>
              <w:autoSpaceDN w:val="0"/>
              <w:adjustRightInd w:val="0"/>
              <w:ind w:left="175"/>
              <w:textAlignment w:val="baseline"/>
            </w:pPr>
            <w:r>
              <w:t>7.</w:t>
            </w:r>
          </w:p>
        </w:tc>
        <w:tc>
          <w:tcPr>
            <w:tcW w:w="1479" w:type="pct"/>
            <w:tcBorders>
              <w:top w:val="single" w:sz="4" w:space="0" w:color="000000"/>
              <w:left w:val="single" w:sz="4" w:space="0" w:color="000000"/>
              <w:bottom w:val="single" w:sz="4" w:space="0" w:color="000000"/>
              <w:right w:val="single" w:sz="4" w:space="0" w:color="000000"/>
            </w:tcBorders>
            <w:vAlign w:val="center"/>
          </w:tcPr>
          <w:p w14:paraId="1637004F" w14:textId="180811DD" w:rsidR="008D3651" w:rsidRDefault="008D3651" w:rsidP="00E25CC3">
            <w:pPr>
              <w:jc w:val="both"/>
              <w:rPr>
                <w:sz w:val="22"/>
                <w:szCs w:val="22"/>
                <w:lang w:eastAsia="en-US"/>
              </w:rPr>
            </w:pPr>
            <w:r>
              <w:rPr>
                <w:sz w:val="22"/>
                <w:szCs w:val="22"/>
                <w:lang w:eastAsia="en-US"/>
              </w:rPr>
              <w:t>Dujotiekio darbai</w:t>
            </w:r>
          </w:p>
        </w:tc>
        <w:tc>
          <w:tcPr>
            <w:tcW w:w="173" w:type="pct"/>
            <w:tcBorders>
              <w:top w:val="single" w:sz="4" w:space="0" w:color="000000"/>
              <w:left w:val="single" w:sz="4" w:space="0" w:color="000000"/>
              <w:bottom w:val="single" w:sz="4" w:space="0" w:color="000000"/>
              <w:right w:val="single" w:sz="4" w:space="0" w:color="000000"/>
            </w:tcBorders>
          </w:tcPr>
          <w:p w14:paraId="571395DD"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25691DD9"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4CAACA26"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4F19F61C"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3C39C113"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7000CC2A"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5208264B"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EBC63B8"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6AC01542" w14:textId="749622A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E47D870" w14:textId="6D081950"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9246637" w14:textId="1C51EEEE"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4C1115CB" w14:textId="5556AC7F"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C92722F" w14:textId="1ABC7CEB"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2378252E"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32037600" w14:textId="4C8AA315" w:rsidR="008D3651" w:rsidRPr="008D3651" w:rsidRDefault="008D3651" w:rsidP="00E25CC3">
            <w:pPr>
              <w:spacing w:before="120"/>
              <w:jc w:val="right"/>
              <w:rPr>
                <w:sz w:val="28"/>
                <w:szCs w:val="22"/>
              </w:rPr>
            </w:pPr>
          </w:p>
        </w:tc>
      </w:tr>
      <w:tr w:rsidR="008D3651" w:rsidRPr="008D3651" w14:paraId="03ECA8A5"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33062EBD" w14:textId="3F7644B5" w:rsidR="008D3651" w:rsidRPr="004B5C33" w:rsidRDefault="008D3651" w:rsidP="00E25CC3">
            <w:pPr>
              <w:overflowPunct w:val="0"/>
              <w:autoSpaceDE w:val="0"/>
              <w:autoSpaceDN w:val="0"/>
              <w:adjustRightInd w:val="0"/>
              <w:ind w:left="175"/>
              <w:textAlignment w:val="baseline"/>
            </w:pPr>
            <w:r>
              <w:t>8.</w:t>
            </w:r>
          </w:p>
        </w:tc>
        <w:tc>
          <w:tcPr>
            <w:tcW w:w="1479" w:type="pct"/>
            <w:tcBorders>
              <w:top w:val="single" w:sz="4" w:space="0" w:color="000000"/>
              <w:left w:val="single" w:sz="4" w:space="0" w:color="000000"/>
              <w:bottom w:val="single" w:sz="4" w:space="0" w:color="000000"/>
              <w:right w:val="single" w:sz="4" w:space="0" w:color="000000"/>
            </w:tcBorders>
            <w:vAlign w:val="center"/>
          </w:tcPr>
          <w:p w14:paraId="0F3BC61B" w14:textId="29A29FD7" w:rsidR="008D3651" w:rsidRDefault="008D3651" w:rsidP="00E25CC3">
            <w:pPr>
              <w:jc w:val="both"/>
              <w:rPr>
                <w:sz w:val="22"/>
                <w:szCs w:val="22"/>
                <w:lang w:eastAsia="en-US"/>
              </w:rPr>
            </w:pPr>
            <w:r>
              <w:rPr>
                <w:sz w:val="22"/>
                <w:szCs w:val="22"/>
                <w:lang w:eastAsia="en-US"/>
              </w:rPr>
              <w:t>Elektrotechnikos darbai</w:t>
            </w:r>
          </w:p>
        </w:tc>
        <w:tc>
          <w:tcPr>
            <w:tcW w:w="173" w:type="pct"/>
            <w:tcBorders>
              <w:top w:val="single" w:sz="4" w:space="0" w:color="000000"/>
              <w:left w:val="single" w:sz="4" w:space="0" w:color="000000"/>
              <w:bottom w:val="single" w:sz="4" w:space="0" w:color="000000"/>
              <w:right w:val="single" w:sz="4" w:space="0" w:color="000000"/>
            </w:tcBorders>
          </w:tcPr>
          <w:p w14:paraId="032BAB31"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3D531ED0"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38D1EB41"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683AF759"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30ED7463"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065FCF92"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4DE4C0B2"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B18D6AE"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23DE83C4" w14:textId="5C4A57D8"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C42F5C0" w14:textId="65FC8746"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E8B6823" w14:textId="7546E819"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6956DF64" w14:textId="04724345"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3107A08" w14:textId="467DF618"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045C461A"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39301043" w14:textId="618BD929" w:rsidR="008D3651" w:rsidRPr="008D3651" w:rsidRDefault="008D3651" w:rsidP="00E25CC3">
            <w:pPr>
              <w:spacing w:before="120"/>
              <w:jc w:val="right"/>
              <w:rPr>
                <w:sz w:val="28"/>
                <w:szCs w:val="22"/>
              </w:rPr>
            </w:pPr>
          </w:p>
        </w:tc>
      </w:tr>
      <w:tr w:rsidR="008D3651" w:rsidRPr="008D3651" w14:paraId="2DC83472"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290E6E4D" w14:textId="4594EA13" w:rsidR="008D3651" w:rsidRPr="004B5C33" w:rsidRDefault="008D3651" w:rsidP="00E25CC3">
            <w:pPr>
              <w:overflowPunct w:val="0"/>
              <w:autoSpaceDE w:val="0"/>
              <w:autoSpaceDN w:val="0"/>
              <w:adjustRightInd w:val="0"/>
              <w:ind w:left="175"/>
              <w:textAlignment w:val="baseline"/>
            </w:pPr>
            <w:r>
              <w:lastRenderedPageBreak/>
              <w:t>9.</w:t>
            </w:r>
          </w:p>
        </w:tc>
        <w:tc>
          <w:tcPr>
            <w:tcW w:w="1479" w:type="pct"/>
            <w:tcBorders>
              <w:top w:val="single" w:sz="4" w:space="0" w:color="000000"/>
              <w:left w:val="single" w:sz="4" w:space="0" w:color="000000"/>
              <w:bottom w:val="single" w:sz="4" w:space="0" w:color="000000"/>
              <w:right w:val="single" w:sz="4" w:space="0" w:color="000000"/>
            </w:tcBorders>
            <w:vAlign w:val="center"/>
          </w:tcPr>
          <w:p w14:paraId="29AA47D5" w14:textId="15A3E37A" w:rsidR="008D3651" w:rsidRDefault="008D3651" w:rsidP="00E25CC3">
            <w:pPr>
              <w:jc w:val="both"/>
              <w:rPr>
                <w:sz w:val="22"/>
                <w:szCs w:val="22"/>
                <w:lang w:eastAsia="en-US"/>
              </w:rPr>
            </w:pPr>
            <w:r>
              <w:rPr>
                <w:sz w:val="22"/>
                <w:szCs w:val="22"/>
                <w:lang w:eastAsia="en-US"/>
              </w:rPr>
              <w:t>Elektroninių ryšių (telekomunikacijų) darbai</w:t>
            </w:r>
          </w:p>
        </w:tc>
        <w:tc>
          <w:tcPr>
            <w:tcW w:w="173" w:type="pct"/>
            <w:tcBorders>
              <w:top w:val="single" w:sz="4" w:space="0" w:color="000000"/>
              <w:left w:val="single" w:sz="4" w:space="0" w:color="000000"/>
              <w:bottom w:val="single" w:sz="4" w:space="0" w:color="000000"/>
              <w:right w:val="single" w:sz="4" w:space="0" w:color="000000"/>
            </w:tcBorders>
          </w:tcPr>
          <w:p w14:paraId="04927147"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01105B6E"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6B904BFF"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19C068F5"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50FE48E9"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46E5C26D"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22F3BAEE"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15A565FC"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656A8B2D" w14:textId="72F0A98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2F33FA6" w14:textId="2A71A8EE"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E312864" w14:textId="6FDAAB87"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531EC680" w14:textId="3526D7CA"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A58D63A" w14:textId="44C4F604"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2B644EDE"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05872CA4" w14:textId="7F80A812" w:rsidR="008D3651" w:rsidRPr="008D3651" w:rsidRDefault="008D3651" w:rsidP="00E25CC3">
            <w:pPr>
              <w:spacing w:before="120"/>
              <w:jc w:val="right"/>
              <w:rPr>
                <w:sz w:val="28"/>
                <w:szCs w:val="22"/>
              </w:rPr>
            </w:pPr>
          </w:p>
        </w:tc>
      </w:tr>
      <w:tr w:rsidR="008D3651" w:rsidRPr="008D3651" w14:paraId="3C1912D6"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7490BAF9" w14:textId="1B52DDDE" w:rsidR="008D3651" w:rsidRPr="004B5C33" w:rsidRDefault="008D3651" w:rsidP="00E25CC3">
            <w:pPr>
              <w:overflowPunct w:val="0"/>
              <w:autoSpaceDE w:val="0"/>
              <w:autoSpaceDN w:val="0"/>
              <w:adjustRightInd w:val="0"/>
              <w:ind w:left="175"/>
              <w:textAlignment w:val="baseline"/>
            </w:pPr>
            <w:r>
              <w:t>10.</w:t>
            </w:r>
          </w:p>
        </w:tc>
        <w:tc>
          <w:tcPr>
            <w:tcW w:w="1479" w:type="pct"/>
            <w:tcBorders>
              <w:top w:val="single" w:sz="4" w:space="0" w:color="000000"/>
              <w:left w:val="single" w:sz="4" w:space="0" w:color="000000"/>
              <w:bottom w:val="single" w:sz="4" w:space="0" w:color="000000"/>
              <w:right w:val="single" w:sz="4" w:space="0" w:color="000000"/>
            </w:tcBorders>
            <w:vAlign w:val="center"/>
          </w:tcPr>
          <w:p w14:paraId="6F61E02F" w14:textId="2A002511" w:rsidR="008D3651" w:rsidRDefault="008D3651" w:rsidP="00E25CC3">
            <w:pPr>
              <w:jc w:val="both"/>
              <w:rPr>
                <w:sz w:val="22"/>
                <w:szCs w:val="22"/>
                <w:lang w:eastAsia="en-US"/>
              </w:rPr>
            </w:pPr>
            <w:r>
              <w:rPr>
                <w:sz w:val="22"/>
                <w:szCs w:val="22"/>
                <w:lang w:eastAsia="en-US"/>
              </w:rPr>
              <w:t>Apsauginės signalizacijos darbai</w:t>
            </w:r>
          </w:p>
        </w:tc>
        <w:tc>
          <w:tcPr>
            <w:tcW w:w="173" w:type="pct"/>
            <w:tcBorders>
              <w:top w:val="single" w:sz="4" w:space="0" w:color="000000"/>
              <w:left w:val="single" w:sz="4" w:space="0" w:color="000000"/>
              <w:bottom w:val="single" w:sz="4" w:space="0" w:color="000000"/>
              <w:right w:val="single" w:sz="4" w:space="0" w:color="000000"/>
            </w:tcBorders>
          </w:tcPr>
          <w:p w14:paraId="18E2637D"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400F61FD"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292F0DDD"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0D33A0CB"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1D82A12B"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533F94A0"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55616C44"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049368A"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586459F8" w14:textId="05462D6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4E31428" w14:textId="436A1996"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A87E6A6" w14:textId="38DD8278"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6FE4AF81" w14:textId="2EE74D29"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387CC77" w14:textId="5EB20E8A"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21BD72D7"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10AC467E" w14:textId="31D6B97B" w:rsidR="008D3651" w:rsidRPr="008D3651" w:rsidRDefault="008D3651" w:rsidP="00E25CC3">
            <w:pPr>
              <w:spacing w:before="120"/>
              <w:jc w:val="right"/>
              <w:rPr>
                <w:sz w:val="28"/>
                <w:szCs w:val="22"/>
              </w:rPr>
            </w:pPr>
          </w:p>
        </w:tc>
      </w:tr>
      <w:tr w:rsidR="008D3651" w:rsidRPr="008D3651" w14:paraId="1C9CBD8F"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11E6254E" w14:textId="021DBC5A" w:rsidR="008D3651" w:rsidRPr="004B5C33" w:rsidRDefault="008D3651" w:rsidP="00E25CC3">
            <w:pPr>
              <w:overflowPunct w:val="0"/>
              <w:autoSpaceDE w:val="0"/>
              <w:autoSpaceDN w:val="0"/>
              <w:adjustRightInd w:val="0"/>
              <w:ind w:left="175"/>
              <w:textAlignment w:val="baseline"/>
            </w:pPr>
            <w:r>
              <w:t>11.</w:t>
            </w:r>
          </w:p>
        </w:tc>
        <w:tc>
          <w:tcPr>
            <w:tcW w:w="1479" w:type="pct"/>
            <w:tcBorders>
              <w:top w:val="single" w:sz="4" w:space="0" w:color="000000"/>
              <w:left w:val="single" w:sz="4" w:space="0" w:color="000000"/>
              <w:bottom w:val="single" w:sz="4" w:space="0" w:color="000000"/>
              <w:right w:val="single" w:sz="4" w:space="0" w:color="000000"/>
            </w:tcBorders>
            <w:vAlign w:val="center"/>
          </w:tcPr>
          <w:p w14:paraId="4531CB85" w14:textId="34EF00A7" w:rsidR="008D3651" w:rsidRDefault="008D3651" w:rsidP="00E25CC3">
            <w:pPr>
              <w:jc w:val="both"/>
              <w:rPr>
                <w:sz w:val="22"/>
                <w:szCs w:val="22"/>
                <w:lang w:eastAsia="en-US"/>
              </w:rPr>
            </w:pPr>
            <w:r>
              <w:rPr>
                <w:sz w:val="22"/>
                <w:szCs w:val="22"/>
                <w:lang w:eastAsia="en-US"/>
              </w:rPr>
              <w:t>Gaisro aptikimo ir signalizavimo darbai</w:t>
            </w:r>
          </w:p>
        </w:tc>
        <w:tc>
          <w:tcPr>
            <w:tcW w:w="173" w:type="pct"/>
            <w:tcBorders>
              <w:top w:val="single" w:sz="4" w:space="0" w:color="000000"/>
              <w:left w:val="single" w:sz="4" w:space="0" w:color="000000"/>
              <w:bottom w:val="single" w:sz="4" w:space="0" w:color="000000"/>
              <w:right w:val="single" w:sz="4" w:space="0" w:color="000000"/>
            </w:tcBorders>
          </w:tcPr>
          <w:p w14:paraId="22599146"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6126E9BE"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2CE20A85"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76BA6AC0"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07F57C75"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2880EB7D"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6ADC75A5"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2394264"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4F773607" w14:textId="43BE2FB6"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0A5AD23" w14:textId="1CDC6E11"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37098C90" w14:textId="3688FED9"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7F1934CA" w14:textId="4AA85674"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7D02F360" w14:textId="332DCCDE"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0E64651F"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689E512B" w14:textId="49742E30" w:rsidR="008D3651" w:rsidRPr="008D3651" w:rsidRDefault="008D3651" w:rsidP="00E25CC3">
            <w:pPr>
              <w:spacing w:before="120"/>
              <w:jc w:val="right"/>
              <w:rPr>
                <w:sz w:val="28"/>
                <w:szCs w:val="22"/>
              </w:rPr>
            </w:pPr>
          </w:p>
        </w:tc>
      </w:tr>
      <w:tr w:rsidR="008D3651" w:rsidRPr="008D3651" w14:paraId="0BF177E5"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4420CFBF" w14:textId="4410DC19" w:rsidR="008D3651" w:rsidRPr="004B5C33" w:rsidRDefault="008D3651" w:rsidP="00E25CC3">
            <w:pPr>
              <w:overflowPunct w:val="0"/>
              <w:autoSpaceDE w:val="0"/>
              <w:autoSpaceDN w:val="0"/>
              <w:adjustRightInd w:val="0"/>
              <w:ind w:left="175"/>
              <w:textAlignment w:val="baseline"/>
            </w:pPr>
            <w:r>
              <w:t>12.</w:t>
            </w:r>
          </w:p>
        </w:tc>
        <w:tc>
          <w:tcPr>
            <w:tcW w:w="1479" w:type="pct"/>
            <w:tcBorders>
              <w:top w:val="single" w:sz="4" w:space="0" w:color="000000"/>
              <w:left w:val="single" w:sz="4" w:space="0" w:color="000000"/>
              <w:bottom w:val="single" w:sz="4" w:space="0" w:color="000000"/>
              <w:right w:val="single" w:sz="4" w:space="0" w:color="000000"/>
            </w:tcBorders>
            <w:vAlign w:val="center"/>
          </w:tcPr>
          <w:p w14:paraId="39CEA017" w14:textId="5E421401" w:rsidR="008D3651" w:rsidRDefault="008D3651" w:rsidP="00E25CC3">
            <w:pPr>
              <w:jc w:val="both"/>
              <w:rPr>
                <w:sz w:val="22"/>
                <w:szCs w:val="22"/>
                <w:lang w:eastAsia="en-US"/>
              </w:rPr>
            </w:pPr>
            <w:r>
              <w:rPr>
                <w:sz w:val="22"/>
                <w:szCs w:val="22"/>
                <w:lang w:eastAsia="en-US"/>
              </w:rPr>
              <w:t>Procesų valdymo ir automatizacijos</w:t>
            </w:r>
          </w:p>
        </w:tc>
        <w:tc>
          <w:tcPr>
            <w:tcW w:w="173" w:type="pct"/>
            <w:tcBorders>
              <w:top w:val="single" w:sz="4" w:space="0" w:color="000000"/>
              <w:left w:val="single" w:sz="4" w:space="0" w:color="000000"/>
              <w:bottom w:val="single" w:sz="4" w:space="0" w:color="000000"/>
              <w:right w:val="single" w:sz="4" w:space="0" w:color="000000"/>
            </w:tcBorders>
          </w:tcPr>
          <w:p w14:paraId="46E053B1"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26F79621"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034727E4"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5BD1F645"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754816AD"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74DB1320"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03C5243F"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9D0A5B7"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2F030973" w14:textId="19B4D80A"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7DE9191" w14:textId="2B6078B2"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8CF36D5" w14:textId="2EEFFD8B"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182D527B" w14:textId="046243C9"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311199C" w14:textId="050B28EA"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4D544204"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20E1A7DC" w14:textId="2F4F310B" w:rsidR="008D3651" w:rsidRPr="008D3651" w:rsidRDefault="008D3651" w:rsidP="00E25CC3">
            <w:pPr>
              <w:spacing w:before="120"/>
              <w:jc w:val="right"/>
              <w:rPr>
                <w:sz w:val="28"/>
                <w:szCs w:val="22"/>
              </w:rPr>
            </w:pPr>
          </w:p>
        </w:tc>
      </w:tr>
      <w:tr w:rsidR="008D3651" w:rsidRPr="008D3651" w14:paraId="625B8C96"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tcPr>
          <w:p w14:paraId="2A3376F0" w14:textId="714130B4" w:rsidR="008D3651" w:rsidRPr="004B5C33" w:rsidRDefault="008D3651" w:rsidP="00E25CC3">
            <w:pPr>
              <w:overflowPunct w:val="0"/>
              <w:autoSpaceDE w:val="0"/>
              <w:autoSpaceDN w:val="0"/>
              <w:adjustRightInd w:val="0"/>
              <w:ind w:left="175"/>
              <w:textAlignment w:val="baseline"/>
            </w:pPr>
            <w:r>
              <w:t>13.</w:t>
            </w:r>
          </w:p>
        </w:tc>
        <w:tc>
          <w:tcPr>
            <w:tcW w:w="1479" w:type="pct"/>
            <w:tcBorders>
              <w:top w:val="single" w:sz="4" w:space="0" w:color="000000"/>
              <w:left w:val="single" w:sz="4" w:space="0" w:color="000000"/>
              <w:bottom w:val="single" w:sz="4" w:space="0" w:color="000000"/>
              <w:right w:val="single" w:sz="4" w:space="0" w:color="000000"/>
            </w:tcBorders>
            <w:vAlign w:val="center"/>
          </w:tcPr>
          <w:p w14:paraId="13668E5C" w14:textId="7FFB4AED" w:rsidR="008D3651" w:rsidRDefault="008D3651" w:rsidP="00E25CC3">
            <w:pPr>
              <w:jc w:val="both"/>
              <w:rPr>
                <w:sz w:val="22"/>
                <w:szCs w:val="22"/>
                <w:lang w:eastAsia="en-US"/>
              </w:rPr>
            </w:pPr>
            <w:r>
              <w:rPr>
                <w:sz w:val="22"/>
                <w:szCs w:val="22"/>
                <w:lang w:eastAsia="en-US"/>
              </w:rPr>
              <w:t>Darbo projekto parengimas</w:t>
            </w:r>
          </w:p>
        </w:tc>
        <w:tc>
          <w:tcPr>
            <w:tcW w:w="173" w:type="pct"/>
            <w:tcBorders>
              <w:top w:val="single" w:sz="4" w:space="0" w:color="000000"/>
              <w:left w:val="single" w:sz="4" w:space="0" w:color="000000"/>
              <w:bottom w:val="single" w:sz="4" w:space="0" w:color="000000"/>
              <w:right w:val="single" w:sz="4" w:space="0" w:color="000000"/>
            </w:tcBorders>
          </w:tcPr>
          <w:p w14:paraId="60702999"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49F8CC0A"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68B88654"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0A063789" w14:textId="77777777" w:rsidR="008D3651" w:rsidRPr="004B5C33" w:rsidRDefault="008D3651" w:rsidP="00E25CC3">
            <w:pPr>
              <w:spacing w:before="120"/>
              <w:jc w:val="center"/>
            </w:pPr>
          </w:p>
        </w:tc>
        <w:tc>
          <w:tcPr>
            <w:tcW w:w="177" w:type="pct"/>
            <w:tcBorders>
              <w:top w:val="single" w:sz="4" w:space="0" w:color="000000"/>
              <w:left w:val="single" w:sz="4" w:space="0" w:color="000000"/>
              <w:bottom w:val="single" w:sz="4" w:space="0" w:color="000000"/>
              <w:right w:val="single" w:sz="4" w:space="0" w:color="000000"/>
            </w:tcBorders>
          </w:tcPr>
          <w:p w14:paraId="75EAB278"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3FA8B6EF"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19B86F80"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B14C9BC"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48C181E2" w14:textId="64722C2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55003D2" w14:textId="228E50E1"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FD58521" w14:textId="408339DF"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35623D7D" w14:textId="507767CA"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21A8613D" w14:textId="1DC1F860"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19D751EF"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2B8D2F47" w14:textId="4088EC38" w:rsidR="008D3651" w:rsidRPr="008D3651" w:rsidRDefault="008D3651" w:rsidP="00E25CC3">
            <w:pPr>
              <w:spacing w:before="120"/>
              <w:jc w:val="right"/>
              <w:rPr>
                <w:sz w:val="28"/>
                <w:szCs w:val="22"/>
              </w:rPr>
            </w:pPr>
          </w:p>
        </w:tc>
      </w:tr>
      <w:tr w:rsidR="008D3651" w:rsidRPr="008D3651" w14:paraId="5460D9C5" w14:textId="77777777" w:rsidTr="008D3651">
        <w:trPr>
          <w:gridAfter w:val="1"/>
          <w:wAfter w:w="367" w:type="pct"/>
        </w:trPr>
        <w:tc>
          <w:tcPr>
            <w:tcW w:w="228" w:type="pct"/>
            <w:tcBorders>
              <w:top w:val="single" w:sz="4" w:space="0" w:color="000000"/>
              <w:left w:val="single" w:sz="4" w:space="0" w:color="000000"/>
              <w:bottom w:val="single" w:sz="4" w:space="0" w:color="000000"/>
              <w:right w:val="single" w:sz="4" w:space="0" w:color="000000"/>
            </w:tcBorders>
            <w:hideMark/>
          </w:tcPr>
          <w:p w14:paraId="0CE3A77B" w14:textId="624F55ED" w:rsidR="008D3651" w:rsidRPr="004B5C33" w:rsidRDefault="008D3651" w:rsidP="00E25CC3">
            <w:pPr>
              <w:overflowPunct w:val="0"/>
              <w:autoSpaceDE w:val="0"/>
              <w:autoSpaceDN w:val="0"/>
              <w:adjustRightInd w:val="0"/>
              <w:ind w:left="175"/>
              <w:textAlignment w:val="baseline"/>
            </w:pPr>
            <w:r>
              <w:t>14.</w:t>
            </w:r>
          </w:p>
        </w:tc>
        <w:tc>
          <w:tcPr>
            <w:tcW w:w="1479" w:type="pct"/>
            <w:tcBorders>
              <w:top w:val="single" w:sz="4" w:space="0" w:color="000000"/>
              <w:left w:val="single" w:sz="4" w:space="0" w:color="000000"/>
              <w:bottom w:val="single" w:sz="4" w:space="0" w:color="000000"/>
              <w:right w:val="single" w:sz="4" w:space="0" w:color="000000"/>
            </w:tcBorders>
            <w:vAlign w:val="center"/>
          </w:tcPr>
          <w:p w14:paraId="149CD7BA" w14:textId="60912D88" w:rsidR="008D3651" w:rsidRPr="004B5C33" w:rsidRDefault="008D3651" w:rsidP="00E25CC3">
            <w:pPr>
              <w:jc w:val="both"/>
            </w:pPr>
            <w:r w:rsidRPr="00AD4EEB">
              <w:rPr>
                <w:sz w:val="22"/>
                <w:szCs w:val="22"/>
                <w:lang w:eastAsia="en-US"/>
              </w:rPr>
              <w:t xml:space="preserve">Kitos paslaugos, t. y. </w:t>
            </w:r>
            <w:r w:rsidRPr="001166E5">
              <w:rPr>
                <w:sz w:val="22"/>
                <w:szCs w:val="22"/>
                <w:lang w:eastAsia="en-US"/>
              </w:rPr>
              <w:t>inžinerin</w:t>
            </w:r>
            <w:r>
              <w:rPr>
                <w:sz w:val="22"/>
                <w:szCs w:val="22"/>
                <w:lang w:eastAsia="en-US"/>
              </w:rPr>
              <w:t>ė</w:t>
            </w:r>
            <w:r w:rsidRPr="001166E5">
              <w:rPr>
                <w:sz w:val="22"/>
                <w:szCs w:val="22"/>
                <w:lang w:eastAsia="en-US"/>
              </w:rPr>
              <w:t>s paslaugos būtinos tinkamam Darbų vykdymui ir užbaigimui (geodezinių, kadastrinių matavimų atlikimas, pastatų energinio naudingumo sertifikavimas, vykdymo dokumentacijos, kadastrinių matavimo bylų parengimas ir kitos inžinerinės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p>
        </w:tc>
        <w:tc>
          <w:tcPr>
            <w:tcW w:w="173" w:type="pct"/>
            <w:tcBorders>
              <w:top w:val="single" w:sz="4" w:space="0" w:color="000000"/>
              <w:left w:val="single" w:sz="4" w:space="0" w:color="000000"/>
              <w:bottom w:val="single" w:sz="4" w:space="0" w:color="000000"/>
              <w:right w:val="single" w:sz="4" w:space="0" w:color="000000"/>
            </w:tcBorders>
          </w:tcPr>
          <w:p w14:paraId="600CBD54" w14:textId="77777777" w:rsidR="008D3651" w:rsidRPr="004B5C33" w:rsidRDefault="008D3651" w:rsidP="00E25CC3">
            <w:pPr>
              <w:spacing w:before="120"/>
            </w:pPr>
          </w:p>
        </w:tc>
        <w:tc>
          <w:tcPr>
            <w:tcW w:w="167" w:type="pct"/>
            <w:gridSpan w:val="2"/>
            <w:tcBorders>
              <w:top w:val="single" w:sz="4" w:space="0" w:color="000000"/>
              <w:left w:val="single" w:sz="4" w:space="0" w:color="000000"/>
              <w:bottom w:val="single" w:sz="4" w:space="0" w:color="000000"/>
              <w:right w:val="single" w:sz="4" w:space="0" w:color="000000"/>
            </w:tcBorders>
          </w:tcPr>
          <w:p w14:paraId="63C839A6" w14:textId="77777777" w:rsidR="008D3651" w:rsidRPr="004B5C33" w:rsidRDefault="008D3651" w:rsidP="00E25CC3">
            <w:pPr>
              <w:spacing w:before="120"/>
            </w:pPr>
          </w:p>
        </w:tc>
        <w:tc>
          <w:tcPr>
            <w:tcW w:w="167" w:type="pct"/>
            <w:tcBorders>
              <w:top w:val="single" w:sz="4" w:space="0" w:color="000000"/>
              <w:left w:val="single" w:sz="4" w:space="0" w:color="000000"/>
              <w:bottom w:val="single" w:sz="4" w:space="0" w:color="000000"/>
              <w:right w:val="single" w:sz="4" w:space="0" w:color="000000"/>
            </w:tcBorders>
          </w:tcPr>
          <w:p w14:paraId="135871FE" w14:textId="77777777" w:rsidR="008D3651" w:rsidRPr="004B5C33" w:rsidRDefault="008D3651" w:rsidP="00E25CC3">
            <w:pPr>
              <w:spacing w:before="120"/>
            </w:pPr>
          </w:p>
        </w:tc>
        <w:tc>
          <w:tcPr>
            <w:tcW w:w="175" w:type="pct"/>
            <w:tcBorders>
              <w:top w:val="single" w:sz="4" w:space="0" w:color="000000"/>
              <w:left w:val="single" w:sz="4" w:space="0" w:color="000000"/>
              <w:bottom w:val="single" w:sz="4" w:space="0" w:color="000000"/>
              <w:right w:val="single" w:sz="4" w:space="0" w:color="000000"/>
            </w:tcBorders>
          </w:tcPr>
          <w:p w14:paraId="3A58F228" w14:textId="77777777" w:rsidR="008D3651" w:rsidRPr="004B5C33" w:rsidRDefault="008D3651" w:rsidP="00E25CC3">
            <w:pPr>
              <w:spacing w:before="120"/>
              <w:jc w:val="right"/>
            </w:pPr>
          </w:p>
        </w:tc>
        <w:tc>
          <w:tcPr>
            <w:tcW w:w="177" w:type="pct"/>
            <w:tcBorders>
              <w:top w:val="single" w:sz="4" w:space="0" w:color="000000"/>
              <w:left w:val="single" w:sz="4" w:space="0" w:color="000000"/>
              <w:bottom w:val="single" w:sz="4" w:space="0" w:color="000000"/>
              <w:right w:val="single" w:sz="4" w:space="0" w:color="000000"/>
            </w:tcBorders>
          </w:tcPr>
          <w:p w14:paraId="353F0D60" w14:textId="77777777" w:rsidR="008D3651" w:rsidRPr="004B5C33" w:rsidRDefault="008D3651" w:rsidP="00E25CC3">
            <w:pPr>
              <w:spacing w:before="120"/>
              <w:jc w:val="right"/>
            </w:pPr>
          </w:p>
        </w:tc>
        <w:tc>
          <w:tcPr>
            <w:tcW w:w="172" w:type="pct"/>
            <w:gridSpan w:val="2"/>
            <w:tcBorders>
              <w:top w:val="single" w:sz="4" w:space="0" w:color="000000"/>
              <w:left w:val="single" w:sz="4" w:space="0" w:color="000000"/>
              <w:bottom w:val="single" w:sz="4" w:space="0" w:color="000000"/>
              <w:right w:val="single" w:sz="4" w:space="0" w:color="000000"/>
            </w:tcBorders>
          </w:tcPr>
          <w:p w14:paraId="08ED930C" w14:textId="77777777" w:rsidR="008D3651" w:rsidRPr="004B5C33" w:rsidRDefault="008D3651" w:rsidP="00E25CC3">
            <w:pPr>
              <w:spacing w:before="120"/>
              <w:jc w:val="right"/>
            </w:pPr>
          </w:p>
        </w:tc>
        <w:tc>
          <w:tcPr>
            <w:tcW w:w="174" w:type="pct"/>
            <w:tcBorders>
              <w:top w:val="single" w:sz="4" w:space="0" w:color="000000"/>
              <w:left w:val="single" w:sz="4" w:space="0" w:color="000000"/>
              <w:bottom w:val="single" w:sz="4" w:space="0" w:color="000000"/>
              <w:right w:val="single" w:sz="4" w:space="0" w:color="000000"/>
            </w:tcBorders>
          </w:tcPr>
          <w:p w14:paraId="620E1D07" w14:textId="77777777"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CCBB1FE" w14:textId="77777777" w:rsidR="008D3651" w:rsidRPr="004B5C33" w:rsidRDefault="008D3651" w:rsidP="00E25CC3">
            <w:pPr>
              <w:spacing w:before="120"/>
              <w:jc w:val="right"/>
            </w:pPr>
          </w:p>
        </w:tc>
        <w:tc>
          <w:tcPr>
            <w:tcW w:w="167" w:type="pct"/>
            <w:gridSpan w:val="2"/>
            <w:tcBorders>
              <w:top w:val="single" w:sz="4" w:space="0" w:color="000000"/>
              <w:left w:val="single" w:sz="4" w:space="0" w:color="000000"/>
              <w:bottom w:val="single" w:sz="4" w:space="0" w:color="000000"/>
              <w:right w:val="single" w:sz="4" w:space="0" w:color="000000"/>
            </w:tcBorders>
          </w:tcPr>
          <w:p w14:paraId="2539B654" w14:textId="378BE48C"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0350AE80" w14:textId="42A09324"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5E5D0810" w14:textId="69AF40AA" w:rsidR="008D3651" w:rsidRPr="004B5C33" w:rsidRDefault="008D3651" w:rsidP="00E25CC3">
            <w:pPr>
              <w:spacing w:before="120"/>
              <w:jc w:val="right"/>
            </w:pPr>
          </w:p>
        </w:tc>
        <w:tc>
          <w:tcPr>
            <w:tcW w:w="180" w:type="pct"/>
            <w:tcBorders>
              <w:top w:val="single" w:sz="4" w:space="0" w:color="000000"/>
              <w:left w:val="single" w:sz="4" w:space="0" w:color="000000"/>
              <w:bottom w:val="single" w:sz="4" w:space="0" w:color="000000"/>
              <w:right w:val="single" w:sz="4" w:space="0" w:color="000000"/>
            </w:tcBorders>
          </w:tcPr>
          <w:p w14:paraId="16D8F174" w14:textId="0D61072D" w:rsidR="008D3651" w:rsidRPr="004B5C33" w:rsidRDefault="008D3651" w:rsidP="00E25CC3">
            <w:pPr>
              <w:spacing w:before="120"/>
              <w:jc w:val="right"/>
            </w:pPr>
          </w:p>
        </w:tc>
        <w:tc>
          <w:tcPr>
            <w:tcW w:w="167" w:type="pct"/>
            <w:tcBorders>
              <w:top w:val="single" w:sz="4" w:space="0" w:color="000000"/>
              <w:left w:val="single" w:sz="4" w:space="0" w:color="000000"/>
              <w:bottom w:val="single" w:sz="4" w:space="0" w:color="000000"/>
              <w:right w:val="single" w:sz="4" w:space="0" w:color="000000"/>
            </w:tcBorders>
          </w:tcPr>
          <w:p w14:paraId="4BA744B2" w14:textId="14DDAA3F" w:rsidR="008D3651" w:rsidRPr="004B5C33" w:rsidRDefault="008D3651" w:rsidP="00E25CC3">
            <w:pPr>
              <w:spacing w:before="120"/>
              <w:jc w:val="right"/>
            </w:pPr>
          </w:p>
        </w:tc>
        <w:tc>
          <w:tcPr>
            <w:tcW w:w="175" w:type="pct"/>
            <w:tcBorders>
              <w:top w:val="single" w:sz="4" w:space="0" w:color="000000"/>
              <w:left w:val="single" w:sz="4" w:space="0" w:color="000000"/>
              <w:bottom w:val="single" w:sz="4" w:space="0" w:color="000000"/>
              <w:right w:val="single" w:sz="4" w:space="0" w:color="000000"/>
            </w:tcBorders>
          </w:tcPr>
          <w:p w14:paraId="63593889" w14:textId="77777777" w:rsidR="008D3651" w:rsidRPr="004B5C33" w:rsidRDefault="008D3651" w:rsidP="00E25CC3">
            <w:pPr>
              <w:spacing w:before="120"/>
              <w:jc w:val="right"/>
            </w:pPr>
          </w:p>
        </w:tc>
        <w:tc>
          <w:tcPr>
            <w:tcW w:w="531" w:type="pct"/>
            <w:tcBorders>
              <w:top w:val="single" w:sz="4" w:space="0" w:color="000000"/>
              <w:left w:val="single" w:sz="4" w:space="0" w:color="000000"/>
              <w:bottom w:val="single" w:sz="4" w:space="0" w:color="000000"/>
              <w:right w:val="single" w:sz="4" w:space="0" w:color="000000"/>
            </w:tcBorders>
            <w:shd w:val="clear" w:color="auto" w:fill="auto"/>
          </w:tcPr>
          <w:p w14:paraId="4319EB33" w14:textId="6C91E7B4" w:rsidR="008D3651" w:rsidRPr="008D3651" w:rsidRDefault="008D3651" w:rsidP="00E25CC3">
            <w:pPr>
              <w:spacing w:before="120"/>
              <w:jc w:val="right"/>
              <w:rPr>
                <w:sz w:val="28"/>
                <w:szCs w:val="22"/>
              </w:rPr>
            </w:pPr>
          </w:p>
        </w:tc>
      </w:tr>
      <w:tr w:rsidR="00E25CC3" w:rsidRPr="004B5C33" w14:paraId="672DF4B4" w14:textId="77777777" w:rsidTr="002246C4">
        <w:trPr>
          <w:gridAfter w:val="1"/>
          <w:wAfter w:w="367" w:type="pct"/>
          <w:trHeight w:val="277"/>
        </w:trPr>
        <w:tc>
          <w:tcPr>
            <w:tcW w:w="4102" w:type="pct"/>
            <w:gridSpan w:val="19"/>
            <w:tcBorders>
              <w:top w:val="single" w:sz="4" w:space="0" w:color="000000"/>
              <w:left w:val="single" w:sz="4" w:space="0" w:color="000000"/>
              <w:bottom w:val="single" w:sz="4" w:space="0" w:color="000000"/>
              <w:right w:val="single" w:sz="4" w:space="0" w:color="000000"/>
            </w:tcBorders>
            <w:hideMark/>
          </w:tcPr>
          <w:p w14:paraId="0FEF7A07" w14:textId="72A5CE37" w:rsidR="00E25CC3" w:rsidRPr="004B5C33" w:rsidRDefault="00E25CC3" w:rsidP="00E25CC3">
            <w:pPr>
              <w:ind w:left="-1383" w:firstLine="1383"/>
              <w:jc w:val="right"/>
            </w:pPr>
            <w:r w:rsidRPr="004B5C33">
              <w:rPr>
                <w:b/>
              </w:rPr>
              <w:t xml:space="preserve">Suma </w:t>
            </w:r>
            <w:r w:rsidRPr="004B5C33">
              <w:rPr>
                <w:b/>
                <w:bCs/>
              </w:rPr>
              <w:t>be PVM (Eur):</w:t>
            </w:r>
          </w:p>
        </w:tc>
        <w:tc>
          <w:tcPr>
            <w:tcW w:w="531" w:type="pct"/>
            <w:tcBorders>
              <w:top w:val="single" w:sz="4" w:space="0" w:color="000000"/>
              <w:left w:val="single" w:sz="4" w:space="0" w:color="000000"/>
              <w:bottom w:val="single" w:sz="4" w:space="0" w:color="000000"/>
              <w:right w:val="single" w:sz="4" w:space="0" w:color="000000"/>
            </w:tcBorders>
          </w:tcPr>
          <w:p w14:paraId="6B3EE6ED" w14:textId="351D5F63" w:rsidR="00E25CC3" w:rsidRPr="004B5C33" w:rsidRDefault="00E25CC3" w:rsidP="00E25CC3">
            <w:pPr>
              <w:ind w:left="-1383" w:firstLine="1383"/>
              <w:jc w:val="right"/>
            </w:pPr>
          </w:p>
        </w:tc>
      </w:tr>
      <w:tr w:rsidR="00E25CC3" w:rsidRPr="004B5C33" w14:paraId="7316FF02" w14:textId="77777777" w:rsidTr="002246C4">
        <w:trPr>
          <w:gridAfter w:val="1"/>
          <w:wAfter w:w="367" w:type="pct"/>
          <w:trHeight w:val="147"/>
        </w:trPr>
        <w:tc>
          <w:tcPr>
            <w:tcW w:w="4102" w:type="pct"/>
            <w:gridSpan w:val="19"/>
            <w:tcBorders>
              <w:top w:val="single" w:sz="4" w:space="0" w:color="000000"/>
              <w:left w:val="single" w:sz="4" w:space="0" w:color="000000"/>
              <w:bottom w:val="single" w:sz="4" w:space="0" w:color="000000"/>
              <w:right w:val="single" w:sz="4" w:space="0" w:color="000000"/>
            </w:tcBorders>
            <w:hideMark/>
          </w:tcPr>
          <w:p w14:paraId="533A123C" w14:textId="41C9EDD1" w:rsidR="00E25CC3" w:rsidRPr="004B5C33" w:rsidRDefault="00E25CC3" w:rsidP="00E25CC3">
            <w:pPr>
              <w:jc w:val="right"/>
            </w:pPr>
            <w:r w:rsidRPr="004B5C33">
              <w:rPr>
                <w:b/>
              </w:rPr>
              <w:t xml:space="preserve">PVM </w:t>
            </w:r>
            <w:r w:rsidRPr="004B5C33">
              <w:rPr>
                <w:b/>
                <w:i/>
                <w:color w:val="FF0000"/>
              </w:rPr>
              <w:t>[</w:t>
            </w:r>
            <w:r>
              <w:rPr>
                <w:b/>
                <w:i/>
                <w:color w:val="FF0000"/>
              </w:rPr>
              <w:t xml:space="preserve">nurodyti </w:t>
            </w:r>
            <w:r w:rsidRPr="004B5C33">
              <w:rPr>
                <w:b/>
                <w:i/>
                <w:color w:val="FF0000"/>
              </w:rPr>
              <w:t>tarif</w:t>
            </w:r>
            <w:r>
              <w:rPr>
                <w:b/>
                <w:i/>
                <w:color w:val="FF0000"/>
              </w:rPr>
              <w:t>ą</w:t>
            </w:r>
            <w:r w:rsidRPr="004B5C33">
              <w:rPr>
                <w:b/>
                <w:i/>
                <w:color w:val="FF0000"/>
              </w:rPr>
              <w:t>]</w:t>
            </w:r>
            <w:r w:rsidR="001817A7" w:rsidRPr="001817A7">
              <w:rPr>
                <w:b/>
                <w:iCs/>
              </w:rPr>
              <w:t>%</w:t>
            </w:r>
            <w:r w:rsidRPr="004B5C33">
              <w:rPr>
                <w:b/>
              </w:rPr>
              <w:t>:</w:t>
            </w:r>
          </w:p>
        </w:tc>
        <w:tc>
          <w:tcPr>
            <w:tcW w:w="531" w:type="pct"/>
            <w:tcBorders>
              <w:top w:val="single" w:sz="4" w:space="0" w:color="000000"/>
              <w:left w:val="single" w:sz="4" w:space="0" w:color="000000"/>
              <w:bottom w:val="single" w:sz="4" w:space="0" w:color="000000"/>
              <w:right w:val="single" w:sz="4" w:space="0" w:color="000000"/>
            </w:tcBorders>
          </w:tcPr>
          <w:p w14:paraId="5E516184" w14:textId="50A9A593" w:rsidR="00E25CC3" w:rsidRPr="004B5C33" w:rsidRDefault="00E25CC3" w:rsidP="00E25CC3">
            <w:pPr>
              <w:jc w:val="right"/>
            </w:pPr>
          </w:p>
        </w:tc>
      </w:tr>
      <w:tr w:rsidR="00E25CC3" w:rsidRPr="004B5C33" w14:paraId="232DE4C2" w14:textId="77777777" w:rsidTr="002246C4">
        <w:trPr>
          <w:gridAfter w:val="1"/>
          <w:wAfter w:w="367" w:type="pct"/>
          <w:trHeight w:val="147"/>
        </w:trPr>
        <w:tc>
          <w:tcPr>
            <w:tcW w:w="4102" w:type="pct"/>
            <w:gridSpan w:val="19"/>
            <w:tcBorders>
              <w:top w:val="single" w:sz="4" w:space="0" w:color="000000"/>
              <w:left w:val="single" w:sz="4" w:space="0" w:color="000000"/>
              <w:bottom w:val="single" w:sz="4" w:space="0" w:color="000000"/>
              <w:right w:val="single" w:sz="4" w:space="0" w:color="000000"/>
            </w:tcBorders>
            <w:hideMark/>
          </w:tcPr>
          <w:p w14:paraId="54484E40" w14:textId="0B73F7B7" w:rsidR="00E25CC3" w:rsidRPr="004B5C33" w:rsidRDefault="00E25CC3" w:rsidP="00E25CC3">
            <w:pPr>
              <w:jc w:val="right"/>
            </w:pPr>
            <w:r w:rsidRPr="004B5C33">
              <w:rPr>
                <w:b/>
              </w:rPr>
              <w:t>Bendra suma su PVM (Eur)</w:t>
            </w:r>
            <w:r w:rsidRPr="004B5C33">
              <w:rPr>
                <w:b/>
                <w:bCs/>
              </w:rPr>
              <w:t>:</w:t>
            </w:r>
          </w:p>
        </w:tc>
        <w:tc>
          <w:tcPr>
            <w:tcW w:w="531" w:type="pct"/>
            <w:tcBorders>
              <w:top w:val="single" w:sz="4" w:space="0" w:color="000000"/>
              <w:left w:val="single" w:sz="4" w:space="0" w:color="000000"/>
              <w:bottom w:val="single" w:sz="4" w:space="0" w:color="000000"/>
              <w:right w:val="single" w:sz="4" w:space="0" w:color="000000"/>
            </w:tcBorders>
          </w:tcPr>
          <w:p w14:paraId="00003640" w14:textId="51C9D61A" w:rsidR="00E25CC3" w:rsidRPr="004B5C33" w:rsidRDefault="00E25CC3" w:rsidP="00E25CC3">
            <w:pPr>
              <w:jc w:val="right"/>
            </w:pPr>
          </w:p>
        </w:tc>
      </w:tr>
      <w:tr w:rsidR="008E607D" w:rsidRPr="004B5C33" w14:paraId="0DC6F487" w14:textId="77777777" w:rsidTr="008D3651">
        <w:trPr>
          <w:trHeight w:val="186"/>
        </w:trPr>
        <w:tc>
          <w:tcPr>
            <w:tcW w:w="2015" w:type="pct"/>
            <w:gridSpan w:val="4"/>
            <w:tcBorders>
              <w:top w:val="nil"/>
              <w:left w:val="nil"/>
              <w:bottom w:val="nil"/>
              <w:right w:val="nil"/>
            </w:tcBorders>
            <w:hideMark/>
          </w:tcPr>
          <w:p w14:paraId="32ADA019" w14:textId="77777777" w:rsidR="008E607D" w:rsidRPr="004B5C33" w:rsidRDefault="008E607D" w:rsidP="00E25CC3">
            <w:r w:rsidRPr="004B5C33">
              <w:t>_________________</w:t>
            </w:r>
          </w:p>
          <w:p w14:paraId="49E3BA7F" w14:textId="77777777" w:rsidR="008E607D" w:rsidRPr="004B5C33" w:rsidRDefault="008E607D" w:rsidP="00E25CC3">
            <w:r w:rsidRPr="004B5C33">
              <w:t>(Tiekėjo arba jo įgalioto asmens pareigų pavadinimas)</w:t>
            </w:r>
          </w:p>
        </w:tc>
        <w:tc>
          <w:tcPr>
            <w:tcW w:w="597" w:type="pct"/>
            <w:gridSpan w:val="5"/>
            <w:tcBorders>
              <w:top w:val="nil"/>
              <w:left w:val="nil"/>
              <w:bottom w:val="nil"/>
              <w:right w:val="nil"/>
            </w:tcBorders>
            <w:hideMark/>
          </w:tcPr>
          <w:p w14:paraId="407664B1" w14:textId="77777777" w:rsidR="008E607D" w:rsidRPr="004B5C33" w:rsidRDefault="008E607D" w:rsidP="00E25CC3">
            <w:r w:rsidRPr="004B5C33">
              <w:t>___________</w:t>
            </w:r>
          </w:p>
          <w:p w14:paraId="1901A9E1" w14:textId="77777777" w:rsidR="008E607D" w:rsidRPr="004B5C33" w:rsidRDefault="008E607D" w:rsidP="00E25CC3">
            <w:r w:rsidRPr="004B5C33">
              <w:t xml:space="preserve">           (Parašas)</w:t>
            </w:r>
          </w:p>
        </w:tc>
        <w:tc>
          <w:tcPr>
            <w:tcW w:w="592" w:type="pct"/>
            <w:gridSpan w:val="4"/>
            <w:tcBorders>
              <w:top w:val="nil"/>
              <w:left w:val="nil"/>
              <w:bottom w:val="nil"/>
              <w:right w:val="nil"/>
            </w:tcBorders>
          </w:tcPr>
          <w:p w14:paraId="27831580" w14:textId="77777777" w:rsidR="008E607D" w:rsidRPr="004B5C33" w:rsidRDefault="008E607D" w:rsidP="00E25CC3"/>
        </w:tc>
        <w:tc>
          <w:tcPr>
            <w:tcW w:w="1796" w:type="pct"/>
            <w:gridSpan w:val="8"/>
            <w:tcBorders>
              <w:top w:val="nil"/>
              <w:left w:val="nil"/>
              <w:bottom w:val="nil"/>
              <w:right w:val="nil"/>
            </w:tcBorders>
            <w:hideMark/>
          </w:tcPr>
          <w:p w14:paraId="6FDECC77" w14:textId="52263DDF" w:rsidR="008E607D" w:rsidRPr="004B5C33" w:rsidRDefault="008E607D" w:rsidP="00E25CC3">
            <w:r w:rsidRPr="004B5C33">
              <w:t xml:space="preserve">          ____________</w:t>
            </w:r>
          </w:p>
          <w:p w14:paraId="5156E61E" w14:textId="77777777" w:rsidR="008E607D" w:rsidRPr="004B5C33" w:rsidRDefault="008E607D" w:rsidP="00E25CC3">
            <w:r w:rsidRPr="004B5C33">
              <w:t xml:space="preserve">        (Vardas ir pavardė)</w:t>
            </w:r>
          </w:p>
        </w:tc>
      </w:tr>
    </w:tbl>
    <w:p w14:paraId="0E92D3C7" w14:textId="77777777" w:rsidR="00520137" w:rsidRPr="00AD4EEB" w:rsidRDefault="00520137" w:rsidP="00275D9C">
      <w:pPr>
        <w:rPr>
          <w:szCs w:val="24"/>
        </w:rPr>
      </w:pPr>
    </w:p>
    <w:p w14:paraId="31D33AB5" w14:textId="77777777" w:rsidR="00CE5998" w:rsidRPr="00AD4EEB" w:rsidRDefault="00275D9C" w:rsidP="00275D9C">
      <w:pPr>
        <w:suppressAutoHyphens w:val="0"/>
        <w:spacing w:before="200"/>
        <w:jc w:val="both"/>
        <w:rPr>
          <w:b/>
          <w:color w:val="FF0000"/>
          <w:sz w:val="22"/>
          <w:szCs w:val="22"/>
          <w:lang w:eastAsia="en-US"/>
        </w:rPr>
      </w:pPr>
      <w:r w:rsidRPr="00AD4EEB">
        <w:rPr>
          <w:b/>
          <w:color w:val="FF0000"/>
          <w:sz w:val="22"/>
          <w:szCs w:val="22"/>
          <w:lang w:eastAsia="en-US"/>
        </w:rPr>
        <w:t>*</w:t>
      </w:r>
      <w:r w:rsidR="005165A3" w:rsidRPr="00AD4EEB">
        <w:rPr>
          <w:b/>
          <w:color w:val="FF0000"/>
          <w:sz w:val="22"/>
          <w:szCs w:val="22"/>
          <w:lang w:eastAsia="en-US"/>
        </w:rPr>
        <w:t xml:space="preserve">Reikalavimai </w:t>
      </w:r>
      <w:r w:rsidR="00AF0089" w:rsidRPr="00AD4EEB">
        <w:rPr>
          <w:b/>
          <w:color w:val="FF0000"/>
          <w:sz w:val="22"/>
          <w:szCs w:val="22"/>
          <w:lang w:eastAsia="en-US"/>
        </w:rPr>
        <w:t>Veiklų sąrašo formos</w:t>
      </w:r>
      <w:r w:rsidRPr="00AD4EEB">
        <w:rPr>
          <w:b/>
          <w:color w:val="FF0000"/>
          <w:sz w:val="22"/>
          <w:szCs w:val="22"/>
          <w:lang w:eastAsia="en-US"/>
        </w:rPr>
        <w:t xml:space="preserve"> užpildymui :</w:t>
      </w:r>
    </w:p>
    <w:p w14:paraId="0F7FFB30" w14:textId="71B1F465" w:rsidR="00275D9C" w:rsidRPr="00AD4EEB" w:rsidRDefault="00275D9C" w:rsidP="00275D9C">
      <w:pPr>
        <w:pStyle w:val="Stilius3"/>
        <w:numPr>
          <w:ilvl w:val="0"/>
          <w:numId w:val="23"/>
        </w:numPr>
        <w:tabs>
          <w:tab w:val="left" w:pos="709"/>
        </w:tabs>
        <w:spacing w:before="120"/>
        <w:ind w:left="714" w:hanging="357"/>
        <w:rPr>
          <w:i/>
        </w:rPr>
      </w:pPr>
      <w:r w:rsidRPr="00AD4EEB">
        <w:rPr>
          <w:i/>
        </w:rPr>
        <w:t xml:space="preserve">Konkurso dalyviai, teikdami pasiūlymą, privalo pateikti kainomis užpildytą </w:t>
      </w:r>
      <w:r w:rsidR="0058227E">
        <w:rPr>
          <w:i/>
        </w:rPr>
        <w:t>veiklų sąrašą.</w:t>
      </w:r>
      <w:r w:rsidR="009A4528">
        <w:rPr>
          <w:i/>
        </w:rPr>
        <w:t xml:space="preserve"> </w:t>
      </w:r>
      <w:r w:rsidR="009A4528" w:rsidRPr="009A4528">
        <w:rPr>
          <w:i/>
        </w:rPr>
        <w:t>Veiklų sąrašas turi būti pildomas atsižvelgiant į pirkimo dokumentus, Sutarties sąlygas, Techninę specifikaciją</w:t>
      </w:r>
    </w:p>
    <w:p w14:paraId="52184929" w14:textId="4C0C7CAB" w:rsidR="00275D9C" w:rsidRPr="00AD4EEB" w:rsidRDefault="00275D9C" w:rsidP="00275D9C">
      <w:pPr>
        <w:pStyle w:val="Stilius3"/>
        <w:numPr>
          <w:ilvl w:val="0"/>
          <w:numId w:val="23"/>
        </w:numPr>
        <w:tabs>
          <w:tab w:val="left" w:pos="709"/>
        </w:tabs>
        <w:spacing w:before="120"/>
        <w:ind w:left="714" w:hanging="357"/>
        <w:rPr>
          <w:i/>
        </w:rPr>
      </w:pPr>
      <w:r w:rsidRPr="00AD4EEB">
        <w:rPr>
          <w:i/>
        </w:rPr>
        <w:t xml:space="preserve">Rangovas Veiklų sąraše turi įvertinti (įkainoti) visus reikiamus darbus, kurie reikalingi </w:t>
      </w:r>
      <w:r w:rsidR="00D056F9">
        <w:rPr>
          <w:i/>
        </w:rPr>
        <w:t>P</w:t>
      </w:r>
      <w:r w:rsidRPr="00AD4EEB">
        <w:rPr>
          <w:i/>
        </w:rPr>
        <w:t>rojekte numatytiems Darbams atlikti;</w:t>
      </w:r>
    </w:p>
    <w:p w14:paraId="08BB992B" w14:textId="39E0C55F" w:rsidR="00275D9C" w:rsidRPr="00AD4EEB" w:rsidRDefault="00275D9C" w:rsidP="00275D9C">
      <w:pPr>
        <w:pStyle w:val="Stilius3"/>
        <w:numPr>
          <w:ilvl w:val="0"/>
          <w:numId w:val="23"/>
        </w:numPr>
        <w:tabs>
          <w:tab w:val="left" w:pos="709"/>
        </w:tabs>
        <w:spacing w:before="120"/>
        <w:ind w:left="714" w:hanging="357"/>
        <w:rPr>
          <w:i/>
        </w:rPr>
      </w:pPr>
      <w:r w:rsidRPr="00AD4EEB">
        <w:rPr>
          <w:i/>
        </w:rPr>
        <w:lastRenderedPageBreak/>
        <w:t xml:space="preserve">Veiklų sąraše pateiktose Rangovo kainose turi būti įvertinti visi reikiami Rangovo įrengimai bei mechanizmai Darbams atlikti, montavimas, Rangovo personalo darbas, Medžiagos, montažinės-tvirtinimo medžiagos, priežiūra, paleidimas, derinimas, bandymai, netiesioginės </w:t>
      </w:r>
      <w:r w:rsidR="0076604D">
        <w:rPr>
          <w:i/>
        </w:rPr>
        <w:t>i</w:t>
      </w:r>
      <w:r w:rsidRPr="00AD4EEB">
        <w:rPr>
          <w:i/>
        </w:rPr>
        <w:t>šlaidos, Rangovo mokami mokesčiai, pelnas kartu su galimai numatoma Rangovo rizika, prievolės ir įsipareigojimai apibrėžti Sutartyje ar atsirandantys ją vykdant. Rangovo nurodytos kainos taikytinos ir Darbui žiemos arba nakties metu (jei toks pasitaikytų);</w:t>
      </w:r>
    </w:p>
    <w:p w14:paraId="1FEFAFFC" w14:textId="41A2B44D" w:rsidR="00275D9C" w:rsidRPr="00AD4EEB" w:rsidRDefault="00275D9C" w:rsidP="00275D9C">
      <w:pPr>
        <w:pStyle w:val="Stilius3"/>
        <w:numPr>
          <w:ilvl w:val="0"/>
          <w:numId w:val="23"/>
        </w:numPr>
        <w:tabs>
          <w:tab w:val="left" w:pos="709"/>
        </w:tabs>
        <w:spacing w:before="120"/>
        <w:ind w:left="714" w:hanging="357"/>
        <w:rPr>
          <w:i/>
        </w:rPr>
      </w:pPr>
      <w:r w:rsidRPr="00AD4EEB">
        <w:rPr>
          <w:i/>
        </w:rPr>
        <w:t xml:space="preserve">Visos Rangovo </w:t>
      </w:r>
      <w:r w:rsidR="0076604D">
        <w:rPr>
          <w:i/>
        </w:rPr>
        <w:t>i</w:t>
      </w:r>
      <w:r w:rsidRPr="00AD4EEB">
        <w:rPr>
          <w:i/>
        </w:rPr>
        <w:t xml:space="preserve">šlaidos, susijusios su Sutarties nuostatų laikymusi, turi būti įvertintos Veiklų sąraše paskirstant </w:t>
      </w:r>
      <w:r w:rsidR="0076604D">
        <w:rPr>
          <w:i/>
        </w:rPr>
        <w:t>i</w:t>
      </w:r>
      <w:r w:rsidRPr="00AD4EEB">
        <w:rPr>
          <w:i/>
        </w:rPr>
        <w:t>šlaidas Darbų kainose;</w:t>
      </w:r>
    </w:p>
    <w:p w14:paraId="493F1436" w14:textId="77777777" w:rsidR="00275D9C" w:rsidRPr="00AD4EEB" w:rsidRDefault="00275D9C" w:rsidP="00275D9C">
      <w:pPr>
        <w:pStyle w:val="Stilius3"/>
        <w:numPr>
          <w:ilvl w:val="0"/>
          <w:numId w:val="23"/>
        </w:numPr>
        <w:tabs>
          <w:tab w:val="left" w:pos="709"/>
        </w:tabs>
        <w:spacing w:before="120"/>
        <w:ind w:left="714" w:hanging="357"/>
        <w:rPr>
          <w:i/>
        </w:rPr>
      </w:pPr>
      <w:r w:rsidRPr="00AD4EEB">
        <w:rPr>
          <w:i/>
        </w:rPr>
        <w:t>Visos kainos turi būti nurodomos dviejų skaičių po kablelio tikslumu;</w:t>
      </w:r>
    </w:p>
    <w:p w14:paraId="02F04DA3" w14:textId="11C0AEF7" w:rsidR="00520137" w:rsidRPr="00AD4EEB" w:rsidRDefault="00275D9C" w:rsidP="00310283">
      <w:pPr>
        <w:pStyle w:val="Stilius3"/>
        <w:numPr>
          <w:ilvl w:val="0"/>
          <w:numId w:val="23"/>
        </w:numPr>
        <w:tabs>
          <w:tab w:val="left" w:pos="709"/>
        </w:tabs>
        <w:spacing w:before="120"/>
        <w:ind w:left="714" w:hanging="357"/>
        <w:rPr>
          <w:i/>
        </w:rPr>
      </w:pPr>
      <w:r w:rsidRPr="00AD4EEB">
        <w:rPr>
          <w:i/>
        </w:rPr>
        <w:t>Veiklų sąraše visų Darbų grupių (etapų) kainas Rangovas turi nurodyti be pridėtinės vertės mokesčio (PVM) . PVM nurodomas tik susumavus Darbų kainas.</w:t>
      </w:r>
    </w:p>
    <w:sectPr w:rsidR="00520137" w:rsidRPr="00AD4EEB" w:rsidSect="001166E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709" w:bottom="1701"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8566" w14:textId="77777777" w:rsidR="00975628" w:rsidRDefault="00975628">
      <w:r>
        <w:separator/>
      </w:r>
    </w:p>
  </w:endnote>
  <w:endnote w:type="continuationSeparator" w:id="0">
    <w:p w14:paraId="14521543" w14:textId="77777777" w:rsidR="00975628" w:rsidRDefault="0097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Futura Bk">
    <w:altName w:val="Segoe UI"/>
    <w:charset w:val="B1"/>
    <w:family w:val="swiss"/>
    <w:pitch w:val="variable"/>
    <w:sig w:usb0="80000867" w:usb1="00000000" w:usb2="00000000" w:usb3="00000000" w:csb0="000001FB" w:csb1="00000000"/>
  </w:font>
  <w:font w:name="Helvetica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B70D0" w14:textId="77777777" w:rsidR="0044441D" w:rsidRDefault="004444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4786" w14:textId="77777777" w:rsidR="0044441D" w:rsidRDefault="0044441D">
    <w:pPr>
      <w:pStyle w:val="Porat"/>
      <w:ind w:right="360"/>
      <w:jc w:val="right"/>
    </w:pPr>
    <w:r>
      <w:rPr>
        <w:noProof/>
      </w:rPr>
      <mc:AlternateContent>
        <mc:Choice Requires="wps">
          <w:drawing>
            <wp:anchor distT="0" distB="0" distL="0" distR="0" simplePos="0" relativeHeight="251657728" behindDoc="0" locked="0" layoutInCell="1" allowOverlap="1" wp14:anchorId="594A4B48" wp14:editId="1236E432">
              <wp:simplePos x="0" y="0"/>
              <wp:positionH relativeFrom="page">
                <wp:posOffset>7290435</wp:posOffset>
              </wp:positionH>
              <wp:positionV relativeFrom="paragraph">
                <wp:posOffset>635</wp:posOffset>
              </wp:positionV>
              <wp:extent cx="38100" cy="16256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88E5D3" w14:textId="77777777" w:rsidR="0044441D" w:rsidRDefault="0044441D">
                          <w:pPr>
                            <w:pStyle w:val="Porat"/>
                          </w:pPr>
                        </w:p>
                      </w:txbxContent>
                    </wps:txbx>
                    <wps:bodyPr rot="0" vert="horz" wrap="square" lIns="12065" tIns="12065" rIns="12065" bIns="1206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4A4B48" id="_x0000_t202" coordsize="21600,21600" o:spt="202" path="m,l,21600r21600,l21600,xe">
              <v:stroke joinstyle="miter"/>
              <v:path gradientshapeok="t" o:connecttype="rect"/>
            </v:shapetype>
            <v:shape id="Text Box 1" o:spid="_x0000_s1026" type="#_x0000_t202" style="position:absolute;left:0;text-align:left;margin-left:574.05pt;margin-top:.05pt;width:3pt;height:12.8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" stroked="f">
              <v:textbox inset=".95pt,.95pt,.95pt,.95pt">
                <w:txbxContent>
                  <w:p w14:paraId="5388E5D3" w14:textId="77777777" w:rsidR="0044441D" w:rsidRDefault="0044441D">
                    <w:pPr>
                      <w:pStyle w:val="Footer"/>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4F07" w14:textId="77777777" w:rsidR="0044441D" w:rsidRDefault="004444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D8725" w14:textId="77777777" w:rsidR="00975628" w:rsidRDefault="00975628">
      <w:r>
        <w:separator/>
      </w:r>
    </w:p>
  </w:footnote>
  <w:footnote w:type="continuationSeparator" w:id="0">
    <w:p w14:paraId="4D107DA9" w14:textId="77777777" w:rsidR="00975628" w:rsidRDefault="0097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21BA" w14:textId="77777777" w:rsidR="0044441D" w:rsidRDefault="004444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6DA1" w14:textId="77777777" w:rsidR="0044441D" w:rsidRDefault="0044441D">
    <w:pPr>
      <w:pStyle w:val="Antrats"/>
      <w:jc w:val="center"/>
    </w:pPr>
    <w:r>
      <w:fldChar w:fldCharType="begin"/>
    </w:r>
    <w:r>
      <w:instrText xml:space="preserve"> PAGE </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1618" w14:textId="77777777" w:rsidR="0044441D" w:rsidRDefault="00444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5529"/>
        </w:tabs>
        <w:ind w:left="5660" w:firstLine="720"/>
      </w:pPr>
      <w:rPr>
        <w:rFonts w:hint="default"/>
      </w:rPr>
    </w:lvl>
    <w:lvl w:ilvl="2">
      <w:start w:val="1"/>
      <w:numFmt w:val="decimal"/>
      <w:pStyle w:val="Antrat3"/>
      <w:suff w:val="space"/>
      <w:lvlText w:val="%1.%2.%3."/>
      <w:lvlJc w:val="left"/>
      <w:pPr>
        <w:tabs>
          <w:tab w:val="num" w:pos="0"/>
        </w:tabs>
        <w:ind w:left="131"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0000002"/>
    <w:multiLevelType w:val="multilevel"/>
    <w:tmpl w:val="00000002"/>
    <w:name w:val="WW8Num2"/>
    <w:lvl w:ilvl="0">
      <w:start w:val="1"/>
      <w:numFmt w:val="decimal"/>
      <w:pStyle w:val="Antrat10"/>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0"/>
        </w:tabs>
        <w:ind w:left="131" w:firstLine="720"/>
      </w:pPr>
      <w:rPr>
        <w:rFonts w:hint="default"/>
      </w:rPr>
    </w:lvl>
    <w:lvl w:ilvl="2">
      <w:start w:val="1"/>
      <w:numFmt w:val="decimal"/>
      <w:suff w:val="space"/>
      <w:lvlText w:val="%1.%2.%3."/>
      <w:lvlJc w:val="left"/>
      <w:pPr>
        <w:tabs>
          <w:tab w:val="num" w:pos="0"/>
        </w:tabs>
        <w:ind w:left="131"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hint="default"/>
        <w:b/>
        <w:bCs/>
        <w:color w:val="000000"/>
        <w:szCs w:val="24"/>
      </w:rPr>
    </w:lvl>
    <w:lvl w:ilvl="1">
      <w:start w:val="1"/>
      <w:numFmt w:val="decimal"/>
      <w:lvlText w:val="%1.%2."/>
      <w:lvlJc w:val="left"/>
      <w:pPr>
        <w:tabs>
          <w:tab w:val="num" w:pos="756"/>
        </w:tabs>
        <w:ind w:left="756" w:hanging="396"/>
      </w:pPr>
      <w:rPr>
        <w:rFonts w:eastAsia="Calibri" w:hint="default"/>
        <w:szCs w:val="24"/>
      </w:rPr>
    </w:lvl>
    <w:lvl w:ilvl="2">
      <w:start w:val="1"/>
      <w:numFmt w:val="decimal"/>
      <w:lvlText w:val="%1.%2.%3."/>
      <w:lvlJc w:val="left"/>
      <w:pPr>
        <w:tabs>
          <w:tab w:val="num" w:pos="1080"/>
        </w:tabs>
        <w:ind w:left="1080" w:hanging="720"/>
      </w:pPr>
      <w:rPr>
        <w:rFonts w:eastAsia="Calibri" w:hint="default"/>
        <w:szCs w:val="24"/>
      </w:rPr>
    </w:lvl>
    <w:lvl w:ilvl="3">
      <w:start w:val="1"/>
      <w:numFmt w:val="decimal"/>
      <w:lvlText w:val="%1.%2.%3.%4."/>
      <w:lvlJc w:val="left"/>
      <w:pPr>
        <w:tabs>
          <w:tab w:val="num" w:pos="1080"/>
        </w:tabs>
        <w:ind w:left="1080" w:hanging="720"/>
      </w:pPr>
      <w:rPr>
        <w:rFonts w:eastAsia="Calibri" w:hint="default"/>
        <w:szCs w:val="24"/>
      </w:rPr>
    </w:lvl>
    <w:lvl w:ilvl="4">
      <w:start w:val="1"/>
      <w:numFmt w:val="decimal"/>
      <w:lvlText w:val="%1.%2.%3.%4.%5."/>
      <w:lvlJc w:val="left"/>
      <w:pPr>
        <w:tabs>
          <w:tab w:val="num" w:pos="1440"/>
        </w:tabs>
        <w:ind w:left="1440" w:hanging="1080"/>
      </w:pPr>
      <w:rPr>
        <w:rFonts w:eastAsia="Calibri" w:hint="default"/>
        <w:szCs w:val="24"/>
      </w:rPr>
    </w:lvl>
    <w:lvl w:ilvl="5">
      <w:start w:val="1"/>
      <w:numFmt w:val="decimal"/>
      <w:lvlText w:val="%1.%2.%3.%4.%5.%6."/>
      <w:lvlJc w:val="left"/>
      <w:pPr>
        <w:tabs>
          <w:tab w:val="num" w:pos="1440"/>
        </w:tabs>
        <w:ind w:left="1440" w:hanging="1080"/>
      </w:pPr>
      <w:rPr>
        <w:rFonts w:eastAsia="Calibri" w:hint="default"/>
        <w:szCs w:val="24"/>
      </w:rPr>
    </w:lvl>
    <w:lvl w:ilvl="6">
      <w:start w:val="1"/>
      <w:numFmt w:val="decimal"/>
      <w:lvlText w:val="%1.%2.%3.%4.%5.%6.%7."/>
      <w:lvlJc w:val="left"/>
      <w:pPr>
        <w:tabs>
          <w:tab w:val="num" w:pos="1800"/>
        </w:tabs>
        <w:ind w:left="1800" w:hanging="1440"/>
      </w:pPr>
      <w:rPr>
        <w:rFonts w:eastAsia="Calibri" w:hint="default"/>
        <w:szCs w:val="24"/>
      </w:rPr>
    </w:lvl>
    <w:lvl w:ilvl="7">
      <w:start w:val="1"/>
      <w:numFmt w:val="decimal"/>
      <w:lvlText w:val="%1.%2.%3.%4.%5.%6.%7.%8."/>
      <w:lvlJc w:val="left"/>
      <w:pPr>
        <w:tabs>
          <w:tab w:val="num" w:pos="1800"/>
        </w:tabs>
        <w:ind w:left="1800" w:hanging="1440"/>
      </w:pPr>
      <w:rPr>
        <w:rFonts w:eastAsia="Calibri" w:hint="default"/>
        <w:szCs w:val="24"/>
      </w:rPr>
    </w:lvl>
    <w:lvl w:ilvl="8">
      <w:start w:val="1"/>
      <w:numFmt w:val="decimal"/>
      <w:lvlText w:val="%1.%2.%3.%4.%5.%6.%7.%8.%9."/>
      <w:lvlJc w:val="left"/>
      <w:pPr>
        <w:tabs>
          <w:tab w:val="num" w:pos="2160"/>
        </w:tabs>
        <w:ind w:left="2160" w:hanging="1800"/>
      </w:pPr>
      <w:rPr>
        <w:rFonts w:eastAsia="Calibri" w:hint="default"/>
        <w:szCs w:val="24"/>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decimal"/>
      <w:pStyle w:val="Numberedlist21"/>
      <w:lvlText w:val="%1)"/>
      <w:lvlJc w:val="left"/>
      <w:pPr>
        <w:tabs>
          <w:tab w:val="num" w:pos="1077"/>
        </w:tabs>
        <w:ind w:left="0" w:firstLine="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D9309E7C"/>
    <w:lvl w:ilvl="0">
      <w:start w:val="1"/>
      <w:numFmt w:val="decimal"/>
      <w:lvlText w:val="%1."/>
      <w:lvlJc w:val="left"/>
      <w:pPr>
        <w:tabs>
          <w:tab w:val="num" w:pos="360"/>
        </w:tabs>
        <w:ind w:left="360" w:hanging="360"/>
      </w:pPr>
      <w:rPr>
        <w:rFonts w:ascii="Times New Roman" w:hAnsi="Times New Roman" w:cs="Times New Roman" w:hint="default"/>
        <w:b/>
        <w:bCs/>
        <w:sz w:val="24"/>
        <w:szCs w:val="24"/>
        <w:lang w:val="lt-LT" w:eastAsia="lt-LT" w:bidi="ar-SA"/>
      </w:rPr>
    </w:lvl>
    <w:lvl w:ilvl="1">
      <w:start w:val="1"/>
      <w:numFmt w:val="decimal"/>
      <w:lvlText w:val="%1.%2."/>
      <w:lvlJc w:val="left"/>
      <w:pPr>
        <w:tabs>
          <w:tab w:val="num" w:pos="360"/>
        </w:tabs>
        <w:ind w:left="360" w:hanging="360"/>
      </w:pPr>
      <w:rPr>
        <w:rFonts w:ascii="Times New Roman" w:hAnsi="Times New Roman" w:cs="Times New Roman" w:hint="default"/>
        <w:b/>
        <w:bCs/>
        <w:sz w:val="24"/>
        <w:szCs w:val="24"/>
        <w:lang w:val="lt-LT" w:eastAsia="lt-LT" w:bidi="ar-SA"/>
      </w:rPr>
    </w:lvl>
    <w:lvl w:ilvl="2">
      <w:start w:val="1"/>
      <w:numFmt w:val="decimal"/>
      <w:lvlText w:val="%1.%2.%3."/>
      <w:lvlJc w:val="left"/>
      <w:pPr>
        <w:tabs>
          <w:tab w:val="num" w:pos="720"/>
        </w:tabs>
        <w:ind w:left="720" w:hanging="720"/>
      </w:pPr>
      <w:rPr>
        <w:rFonts w:ascii="Times New Roman" w:hAnsi="Times New Roman" w:cs="Times New Roman" w:hint="default"/>
        <w:b/>
        <w:bCs/>
        <w:color w:val="auto"/>
        <w:sz w:val="24"/>
        <w:szCs w:val="24"/>
        <w:lang w:val="lt-LT" w:eastAsia="lt-LT" w:bidi="ar-SA"/>
      </w:rPr>
    </w:lvl>
    <w:lvl w:ilvl="3">
      <w:start w:val="1"/>
      <w:numFmt w:val="decimal"/>
      <w:lvlText w:val="%1.%2.%3.%4."/>
      <w:lvlJc w:val="left"/>
      <w:pPr>
        <w:tabs>
          <w:tab w:val="num" w:pos="720"/>
        </w:tabs>
        <w:ind w:left="720" w:hanging="720"/>
      </w:pPr>
      <w:rPr>
        <w:rFonts w:ascii="Times New Roman" w:hAnsi="Times New Roman" w:cs="Times New Roman" w:hint="default"/>
        <w:b/>
        <w:bCs/>
        <w:sz w:val="24"/>
        <w:szCs w:val="24"/>
        <w:lang w:val="lt-LT" w:eastAsia="lt-LT" w:bidi="ar-SA"/>
      </w:rPr>
    </w:lvl>
    <w:lvl w:ilvl="4">
      <w:start w:val="1"/>
      <w:numFmt w:val="decimal"/>
      <w:lvlText w:val="%1.%2.%3.%4.%5."/>
      <w:lvlJc w:val="left"/>
      <w:pPr>
        <w:tabs>
          <w:tab w:val="num" w:pos="1080"/>
        </w:tabs>
        <w:ind w:left="1080" w:hanging="1080"/>
      </w:pPr>
      <w:rPr>
        <w:rFonts w:ascii="Times New Roman" w:hAnsi="Times New Roman" w:cs="Times New Roman" w:hint="default"/>
        <w:b/>
        <w:bCs/>
        <w:sz w:val="24"/>
        <w:szCs w:val="24"/>
        <w:lang w:val="lt-LT" w:eastAsia="lt-LT" w:bidi="ar-SA"/>
      </w:rPr>
    </w:lvl>
    <w:lvl w:ilvl="5">
      <w:start w:val="1"/>
      <w:numFmt w:val="decimal"/>
      <w:lvlText w:val="%1.%2.%3.%4.%5.%6."/>
      <w:lvlJc w:val="left"/>
      <w:pPr>
        <w:tabs>
          <w:tab w:val="num" w:pos="1080"/>
        </w:tabs>
        <w:ind w:left="1080" w:hanging="1080"/>
      </w:pPr>
      <w:rPr>
        <w:rFonts w:ascii="Times New Roman" w:hAnsi="Times New Roman" w:cs="Times New Roman" w:hint="default"/>
        <w:b/>
        <w:bCs/>
        <w:sz w:val="24"/>
        <w:szCs w:val="24"/>
        <w:lang w:val="lt-LT" w:eastAsia="lt-LT" w:bidi="ar-SA"/>
      </w:rPr>
    </w:lvl>
    <w:lvl w:ilvl="6">
      <w:start w:val="1"/>
      <w:numFmt w:val="decimal"/>
      <w:lvlText w:val="%1.%2.%3.%4.%5.%6.%7."/>
      <w:lvlJc w:val="left"/>
      <w:pPr>
        <w:tabs>
          <w:tab w:val="num" w:pos="1440"/>
        </w:tabs>
        <w:ind w:left="1440" w:hanging="1440"/>
      </w:pPr>
      <w:rPr>
        <w:rFonts w:ascii="Times New Roman" w:hAnsi="Times New Roman" w:cs="Times New Roman" w:hint="default"/>
        <w:b/>
        <w:bCs/>
        <w:sz w:val="24"/>
        <w:szCs w:val="24"/>
        <w:lang w:val="lt-LT" w:eastAsia="lt-LT" w:bidi="ar-SA"/>
      </w:rPr>
    </w:lvl>
    <w:lvl w:ilvl="7">
      <w:start w:val="1"/>
      <w:numFmt w:val="decimal"/>
      <w:lvlText w:val="%1.%2.%3.%4.%5.%6.%7.%8."/>
      <w:lvlJc w:val="left"/>
      <w:pPr>
        <w:tabs>
          <w:tab w:val="num" w:pos="1440"/>
        </w:tabs>
        <w:ind w:left="1440" w:hanging="1440"/>
      </w:pPr>
      <w:rPr>
        <w:rFonts w:ascii="Times New Roman" w:hAnsi="Times New Roman" w:cs="Times New Roman" w:hint="default"/>
        <w:b/>
        <w:bCs/>
        <w:sz w:val="24"/>
        <w:szCs w:val="24"/>
        <w:lang w:val="lt-LT" w:eastAsia="lt-LT" w:bidi="ar-SA"/>
      </w:rPr>
    </w:lvl>
    <w:lvl w:ilvl="8">
      <w:start w:val="1"/>
      <w:numFmt w:val="decimal"/>
      <w:lvlText w:val="%1.%2.%3.%4.%5.%6.%7.%8.%9."/>
      <w:lvlJc w:val="left"/>
      <w:pPr>
        <w:tabs>
          <w:tab w:val="num" w:pos="1800"/>
        </w:tabs>
        <w:ind w:left="1800" w:hanging="1800"/>
      </w:pPr>
      <w:rPr>
        <w:rFonts w:ascii="Times New Roman" w:hAnsi="Times New Roman" w:cs="Times New Roman" w:hint="default"/>
        <w:b/>
        <w:bCs/>
        <w:sz w:val="24"/>
        <w:szCs w:val="24"/>
        <w:lang w:val="lt-LT" w:eastAsia="lt-LT" w:bidi="ar-SA"/>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lvl>
    <w:lvl w:ilvl="1">
      <w:start w:val="1"/>
      <w:numFmt w:val="decimal"/>
      <w:lvlText w:val="%1.%2"/>
      <w:lvlJc w:val="left"/>
      <w:pPr>
        <w:tabs>
          <w:tab w:val="num" w:pos="0"/>
        </w:tabs>
        <w:ind w:left="840" w:hanging="48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00000008"/>
    <w:multiLevelType w:val="multilevel"/>
    <w:tmpl w:val="00000008"/>
    <w:name w:val="WW8Num8"/>
    <w:lvl w:ilvl="0">
      <w:start w:val="3"/>
      <w:numFmt w:val="decimal"/>
      <w:lvlText w:val="%1."/>
      <w:lvlJc w:val="left"/>
      <w:pPr>
        <w:tabs>
          <w:tab w:val="num" w:pos="0"/>
        </w:tabs>
        <w:ind w:left="540" w:hanging="540"/>
      </w:pPr>
    </w:lvl>
    <w:lvl w:ilvl="1">
      <w:start w:val="1"/>
      <w:numFmt w:val="decimal"/>
      <w:lvlText w:val="%1.%2."/>
      <w:lvlJc w:val="left"/>
      <w:pPr>
        <w:tabs>
          <w:tab w:val="num" w:pos="0"/>
        </w:tabs>
        <w:ind w:left="900" w:hanging="540"/>
      </w:pPr>
    </w:lvl>
    <w:lvl w:ilvl="2">
      <w:start w:val="2"/>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1069" w:hanging="360"/>
      </w:pPr>
      <w:rPr>
        <w:sz w:val="24"/>
        <w:szCs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 w15:restartNumberingAfterBreak="0">
    <w:nsid w:val="0000000A"/>
    <w:multiLevelType w:val="singleLevel"/>
    <w:tmpl w:val="0000000A"/>
    <w:name w:val="WW8Num10"/>
    <w:lvl w:ilvl="0">
      <w:numFmt w:val="bullet"/>
      <w:lvlText w:val="-"/>
      <w:lvlJc w:val="left"/>
      <w:pPr>
        <w:tabs>
          <w:tab w:val="num" w:pos="0"/>
        </w:tabs>
        <w:ind w:left="426" w:hanging="360"/>
      </w:pPr>
      <w:rPr>
        <w:rFonts w:ascii="Times New Roman" w:hAnsi="Times New Roman" w:cs="Times New Roman"/>
        <w:sz w:val="24"/>
        <w:szCs w:val="24"/>
      </w:r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rPr>
        <w:rFonts w:hint="default"/>
        <w:b/>
        <w:bCs/>
        <w:szCs w:val="24"/>
      </w:rPr>
    </w:lvl>
    <w:lvl w:ilvl="1">
      <w:start w:val="1"/>
      <w:numFmt w:val="decimal"/>
      <w:lvlText w:val="%1.%2."/>
      <w:lvlJc w:val="left"/>
      <w:pPr>
        <w:tabs>
          <w:tab w:val="num" w:pos="756"/>
        </w:tabs>
        <w:ind w:left="756" w:hanging="396"/>
      </w:pPr>
      <w:rPr>
        <w:rFonts w:eastAsia="Calibri" w:hint="default"/>
        <w:szCs w:val="24"/>
      </w:rPr>
    </w:lvl>
    <w:lvl w:ilvl="2">
      <w:start w:val="1"/>
      <w:numFmt w:val="decimal"/>
      <w:lvlText w:val="%1.%2.%3."/>
      <w:lvlJc w:val="left"/>
      <w:pPr>
        <w:tabs>
          <w:tab w:val="num" w:pos="1080"/>
        </w:tabs>
        <w:ind w:left="1080" w:hanging="720"/>
      </w:pPr>
      <w:rPr>
        <w:rFonts w:eastAsia="Calibri" w:hint="default"/>
        <w:szCs w:val="24"/>
      </w:rPr>
    </w:lvl>
    <w:lvl w:ilvl="3">
      <w:start w:val="1"/>
      <w:numFmt w:val="decimal"/>
      <w:lvlText w:val="%1.%2.%3.%4."/>
      <w:lvlJc w:val="left"/>
      <w:pPr>
        <w:tabs>
          <w:tab w:val="num" w:pos="1080"/>
        </w:tabs>
        <w:ind w:left="1080" w:hanging="720"/>
      </w:pPr>
      <w:rPr>
        <w:rFonts w:eastAsia="Calibri" w:hint="default"/>
        <w:szCs w:val="24"/>
      </w:rPr>
    </w:lvl>
    <w:lvl w:ilvl="4">
      <w:start w:val="1"/>
      <w:numFmt w:val="decimal"/>
      <w:lvlText w:val="%1.%2.%3.%4.%5."/>
      <w:lvlJc w:val="left"/>
      <w:pPr>
        <w:tabs>
          <w:tab w:val="num" w:pos="1440"/>
        </w:tabs>
        <w:ind w:left="1440" w:hanging="1080"/>
      </w:pPr>
      <w:rPr>
        <w:rFonts w:eastAsia="Calibri" w:hint="default"/>
        <w:szCs w:val="24"/>
      </w:rPr>
    </w:lvl>
    <w:lvl w:ilvl="5">
      <w:start w:val="1"/>
      <w:numFmt w:val="decimal"/>
      <w:lvlText w:val="%1.%2.%3.%4.%5.%6."/>
      <w:lvlJc w:val="left"/>
      <w:pPr>
        <w:tabs>
          <w:tab w:val="num" w:pos="1440"/>
        </w:tabs>
        <w:ind w:left="1440" w:hanging="1080"/>
      </w:pPr>
      <w:rPr>
        <w:rFonts w:eastAsia="Calibri" w:hint="default"/>
        <w:szCs w:val="24"/>
      </w:rPr>
    </w:lvl>
    <w:lvl w:ilvl="6">
      <w:start w:val="1"/>
      <w:numFmt w:val="decimal"/>
      <w:lvlText w:val="%1.%2.%3.%4.%5.%6.%7."/>
      <w:lvlJc w:val="left"/>
      <w:pPr>
        <w:tabs>
          <w:tab w:val="num" w:pos="1800"/>
        </w:tabs>
        <w:ind w:left="1800" w:hanging="1440"/>
      </w:pPr>
      <w:rPr>
        <w:rFonts w:eastAsia="Calibri" w:hint="default"/>
        <w:szCs w:val="24"/>
      </w:rPr>
    </w:lvl>
    <w:lvl w:ilvl="7">
      <w:start w:val="1"/>
      <w:numFmt w:val="decimal"/>
      <w:lvlText w:val="%1.%2.%3.%4.%5.%6.%7.%8."/>
      <w:lvlJc w:val="left"/>
      <w:pPr>
        <w:tabs>
          <w:tab w:val="num" w:pos="1800"/>
        </w:tabs>
        <w:ind w:left="1800" w:hanging="1440"/>
      </w:pPr>
      <w:rPr>
        <w:rFonts w:eastAsia="Calibri" w:hint="default"/>
        <w:szCs w:val="24"/>
      </w:rPr>
    </w:lvl>
    <w:lvl w:ilvl="8">
      <w:start w:val="1"/>
      <w:numFmt w:val="decimal"/>
      <w:lvlText w:val="%1.%2.%3.%4.%5.%6.%7.%8.%9."/>
      <w:lvlJc w:val="left"/>
      <w:pPr>
        <w:tabs>
          <w:tab w:val="num" w:pos="2160"/>
        </w:tabs>
        <w:ind w:left="2160" w:hanging="1800"/>
      </w:pPr>
      <w:rPr>
        <w:rFonts w:eastAsia="Calibri" w:hint="default"/>
        <w:szCs w:val="24"/>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hint="default"/>
        <w:szCs w:val="24"/>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hint="default"/>
      </w:rPr>
    </w:lvl>
  </w:abstractNum>
  <w:abstractNum w:abstractNumId="13" w15:restartNumberingAfterBreak="0">
    <w:nsid w:val="06837079"/>
    <w:multiLevelType w:val="singleLevel"/>
    <w:tmpl w:val="2F38E9AC"/>
    <w:lvl w:ilvl="0">
      <w:start w:val="1"/>
      <w:numFmt w:val="lowerLetter"/>
      <w:lvlText w:val="%1)"/>
      <w:lvlJc w:val="left"/>
      <w:pPr>
        <w:tabs>
          <w:tab w:val="num" w:pos="1200"/>
        </w:tabs>
        <w:ind w:left="1200" w:hanging="360"/>
      </w:pPr>
    </w:lvl>
  </w:abstractNum>
  <w:abstractNum w:abstractNumId="14" w15:restartNumberingAfterBreak="0">
    <w:nsid w:val="10A24486"/>
    <w:multiLevelType w:val="multilevel"/>
    <w:tmpl w:val="00000003"/>
    <w:lvl w:ilvl="0">
      <w:start w:val="1"/>
      <w:numFmt w:val="decimal"/>
      <w:lvlText w:val="%1."/>
      <w:lvlJc w:val="left"/>
      <w:pPr>
        <w:tabs>
          <w:tab w:val="num" w:pos="720"/>
        </w:tabs>
        <w:ind w:left="720" w:hanging="360"/>
      </w:pPr>
      <w:rPr>
        <w:rFonts w:hint="default"/>
        <w:b/>
        <w:bCs/>
        <w:color w:val="000000"/>
        <w:szCs w:val="24"/>
      </w:rPr>
    </w:lvl>
    <w:lvl w:ilvl="1">
      <w:start w:val="1"/>
      <w:numFmt w:val="decimal"/>
      <w:lvlText w:val="%1.%2."/>
      <w:lvlJc w:val="left"/>
      <w:pPr>
        <w:tabs>
          <w:tab w:val="num" w:pos="756"/>
        </w:tabs>
        <w:ind w:left="756" w:hanging="396"/>
      </w:pPr>
      <w:rPr>
        <w:rFonts w:eastAsia="Calibri" w:hint="default"/>
        <w:szCs w:val="24"/>
      </w:rPr>
    </w:lvl>
    <w:lvl w:ilvl="2">
      <w:start w:val="1"/>
      <w:numFmt w:val="decimal"/>
      <w:lvlText w:val="%1.%2.%3."/>
      <w:lvlJc w:val="left"/>
      <w:pPr>
        <w:tabs>
          <w:tab w:val="num" w:pos="1080"/>
        </w:tabs>
        <w:ind w:left="1080" w:hanging="720"/>
      </w:pPr>
      <w:rPr>
        <w:rFonts w:eastAsia="Calibri" w:hint="default"/>
        <w:szCs w:val="24"/>
      </w:rPr>
    </w:lvl>
    <w:lvl w:ilvl="3">
      <w:start w:val="1"/>
      <w:numFmt w:val="decimal"/>
      <w:lvlText w:val="%1.%2.%3.%4."/>
      <w:lvlJc w:val="left"/>
      <w:pPr>
        <w:tabs>
          <w:tab w:val="num" w:pos="1080"/>
        </w:tabs>
        <w:ind w:left="1080" w:hanging="720"/>
      </w:pPr>
      <w:rPr>
        <w:rFonts w:eastAsia="Calibri" w:hint="default"/>
        <w:szCs w:val="24"/>
      </w:rPr>
    </w:lvl>
    <w:lvl w:ilvl="4">
      <w:start w:val="1"/>
      <w:numFmt w:val="decimal"/>
      <w:lvlText w:val="%1.%2.%3.%4.%5."/>
      <w:lvlJc w:val="left"/>
      <w:pPr>
        <w:tabs>
          <w:tab w:val="num" w:pos="1440"/>
        </w:tabs>
        <w:ind w:left="1440" w:hanging="1080"/>
      </w:pPr>
      <w:rPr>
        <w:rFonts w:eastAsia="Calibri" w:hint="default"/>
        <w:szCs w:val="24"/>
      </w:rPr>
    </w:lvl>
    <w:lvl w:ilvl="5">
      <w:start w:val="1"/>
      <w:numFmt w:val="decimal"/>
      <w:lvlText w:val="%1.%2.%3.%4.%5.%6."/>
      <w:lvlJc w:val="left"/>
      <w:pPr>
        <w:tabs>
          <w:tab w:val="num" w:pos="1440"/>
        </w:tabs>
        <w:ind w:left="1440" w:hanging="1080"/>
      </w:pPr>
      <w:rPr>
        <w:rFonts w:eastAsia="Calibri" w:hint="default"/>
        <w:szCs w:val="24"/>
      </w:rPr>
    </w:lvl>
    <w:lvl w:ilvl="6">
      <w:start w:val="1"/>
      <w:numFmt w:val="decimal"/>
      <w:lvlText w:val="%1.%2.%3.%4.%5.%6.%7."/>
      <w:lvlJc w:val="left"/>
      <w:pPr>
        <w:tabs>
          <w:tab w:val="num" w:pos="1800"/>
        </w:tabs>
        <w:ind w:left="1800" w:hanging="1440"/>
      </w:pPr>
      <w:rPr>
        <w:rFonts w:eastAsia="Calibri" w:hint="default"/>
        <w:szCs w:val="24"/>
      </w:rPr>
    </w:lvl>
    <w:lvl w:ilvl="7">
      <w:start w:val="1"/>
      <w:numFmt w:val="decimal"/>
      <w:lvlText w:val="%1.%2.%3.%4.%5.%6.%7.%8."/>
      <w:lvlJc w:val="left"/>
      <w:pPr>
        <w:tabs>
          <w:tab w:val="num" w:pos="1800"/>
        </w:tabs>
        <w:ind w:left="1800" w:hanging="1440"/>
      </w:pPr>
      <w:rPr>
        <w:rFonts w:eastAsia="Calibri" w:hint="default"/>
        <w:szCs w:val="24"/>
      </w:rPr>
    </w:lvl>
    <w:lvl w:ilvl="8">
      <w:start w:val="1"/>
      <w:numFmt w:val="decimal"/>
      <w:lvlText w:val="%1.%2.%3.%4.%5.%6.%7.%8.%9."/>
      <w:lvlJc w:val="left"/>
      <w:pPr>
        <w:tabs>
          <w:tab w:val="num" w:pos="2160"/>
        </w:tabs>
        <w:ind w:left="2160" w:hanging="1800"/>
      </w:pPr>
      <w:rPr>
        <w:rFonts w:eastAsia="Calibri" w:hint="default"/>
        <w:szCs w:val="24"/>
      </w:rPr>
    </w:lvl>
  </w:abstractNum>
  <w:abstractNum w:abstractNumId="15" w15:restartNumberingAfterBreak="0">
    <w:nsid w:val="1C657B67"/>
    <w:multiLevelType w:val="hybridMultilevel"/>
    <w:tmpl w:val="DFEAC03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A77987"/>
    <w:multiLevelType w:val="multilevel"/>
    <w:tmpl w:val="803E4626"/>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4A038B0"/>
    <w:multiLevelType w:val="multilevel"/>
    <w:tmpl w:val="F544D202"/>
    <w:lvl w:ilvl="0">
      <w:start w:val="1"/>
      <w:numFmt w:val="decimal"/>
      <w:lvlText w:val="4.%1."/>
      <w:lvlJc w:val="left"/>
      <w:pPr>
        <w:ind w:left="860" w:hanging="360"/>
      </w:pPr>
      <w:rPr>
        <w:rFonts w:hint="default"/>
        <w:b w:val="0"/>
      </w:rPr>
    </w:lvl>
    <w:lvl w:ilvl="1">
      <w:start w:val="1"/>
      <w:numFmt w:val="lowerLetter"/>
      <w:lvlText w:val="%2."/>
      <w:lvlJc w:val="left"/>
      <w:pPr>
        <w:ind w:left="1510" w:hanging="360"/>
      </w:pPr>
    </w:lvl>
    <w:lvl w:ilvl="2">
      <w:start w:val="1"/>
      <w:numFmt w:val="lowerRoman"/>
      <w:lvlText w:val="%3."/>
      <w:lvlJc w:val="right"/>
      <w:pPr>
        <w:ind w:left="2230" w:hanging="180"/>
      </w:pPr>
    </w:lvl>
    <w:lvl w:ilvl="3">
      <w:start w:val="1"/>
      <w:numFmt w:val="decimal"/>
      <w:lvlText w:val="%4."/>
      <w:lvlJc w:val="left"/>
      <w:pPr>
        <w:ind w:left="2950" w:hanging="360"/>
      </w:pPr>
    </w:lvl>
    <w:lvl w:ilvl="4">
      <w:start w:val="1"/>
      <w:numFmt w:val="lowerLetter"/>
      <w:lvlText w:val="%5."/>
      <w:lvlJc w:val="left"/>
      <w:pPr>
        <w:ind w:left="3670" w:hanging="360"/>
      </w:pPr>
    </w:lvl>
    <w:lvl w:ilvl="5">
      <w:start w:val="1"/>
      <w:numFmt w:val="lowerRoman"/>
      <w:lvlText w:val="%6."/>
      <w:lvlJc w:val="right"/>
      <w:pPr>
        <w:ind w:left="4390" w:hanging="180"/>
      </w:pPr>
    </w:lvl>
    <w:lvl w:ilvl="6">
      <w:start w:val="1"/>
      <w:numFmt w:val="decimal"/>
      <w:lvlText w:val="%7."/>
      <w:lvlJc w:val="left"/>
      <w:pPr>
        <w:ind w:left="5110" w:hanging="360"/>
      </w:pPr>
    </w:lvl>
    <w:lvl w:ilvl="7">
      <w:start w:val="1"/>
      <w:numFmt w:val="lowerLetter"/>
      <w:lvlText w:val="%8."/>
      <w:lvlJc w:val="left"/>
      <w:pPr>
        <w:ind w:left="5830" w:hanging="360"/>
      </w:pPr>
    </w:lvl>
    <w:lvl w:ilvl="8">
      <w:start w:val="1"/>
      <w:numFmt w:val="lowerRoman"/>
      <w:lvlText w:val="%9."/>
      <w:lvlJc w:val="right"/>
      <w:pPr>
        <w:ind w:left="6550" w:hanging="180"/>
      </w:pPr>
    </w:lvl>
  </w:abstractNum>
  <w:abstractNum w:abstractNumId="19" w15:restartNumberingAfterBreak="0">
    <w:nsid w:val="28B13B5F"/>
    <w:multiLevelType w:val="hybridMultilevel"/>
    <w:tmpl w:val="B542153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D3BF3"/>
    <w:multiLevelType w:val="multilevel"/>
    <w:tmpl w:val="7346E256"/>
    <w:lvl w:ilvl="0">
      <w:start w:val="14"/>
      <w:numFmt w:val="decimal"/>
      <w:lvlText w:val="%1."/>
      <w:lvlJc w:val="left"/>
      <w:pPr>
        <w:ind w:left="2777" w:hanging="360"/>
      </w:pPr>
      <w:rPr>
        <w:rFonts w:hint="default"/>
      </w:rPr>
    </w:lvl>
    <w:lvl w:ilvl="1">
      <w:start w:val="1"/>
      <w:numFmt w:val="decimal"/>
      <w:isLgl/>
      <w:lvlText w:val="%1.%2."/>
      <w:lvlJc w:val="left"/>
      <w:pPr>
        <w:ind w:left="2897" w:hanging="480"/>
      </w:pPr>
      <w:rPr>
        <w:rFonts w:hint="default"/>
      </w:rPr>
    </w:lvl>
    <w:lvl w:ilvl="2">
      <w:start w:val="1"/>
      <w:numFmt w:val="decimal"/>
      <w:isLgl/>
      <w:lvlText w:val="%1.%2.%3."/>
      <w:lvlJc w:val="left"/>
      <w:pPr>
        <w:ind w:left="3137" w:hanging="720"/>
      </w:pPr>
      <w:rPr>
        <w:rFonts w:hint="default"/>
      </w:rPr>
    </w:lvl>
    <w:lvl w:ilvl="3">
      <w:start w:val="1"/>
      <w:numFmt w:val="decimal"/>
      <w:isLgl/>
      <w:lvlText w:val="%1.%2.%3.%4."/>
      <w:lvlJc w:val="left"/>
      <w:pPr>
        <w:ind w:left="3137" w:hanging="720"/>
      </w:pPr>
      <w:rPr>
        <w:rFonts w:hint="default"/>
      </w:rPr>
    </w:lvl>
    <w:lvl w:ilvl="4">
      <w:start w:val="1"/>
      <w:numFmt w:val="decimal"/>
      <w:isLgl/>
      <w:lvlText w:val="%1.%2.%3.%4.%5."/>
      <w:lvlJc w:val="left"/>
      <w:pPr>
        <w:ind w:left="3497" w:hanging="1080"/>
      </w:pPr>
      <w:rPr>
        <w:rFonts w:hint="default"/>
      </w:rPr>
    </w:lvl>
    <w:lvl w:ilvl="5">
      <w:start w:val="1"/>
      <w:numFmt w:val="decimal"/>
      <w:isLgl/>
      <w:lvlText w:val="%1.%2.%3.%4.%5.%6."/>
      <w:lvlJc w:val="left"/>
      <w:pPr>
        <w:ind w:left="3497" w:hanging="1080"/>
      </w:pPr>
      <w:rPr>
        <w:rFonts w:hint="default"/>
      </w:rPr>
    </w:lvl>
    <w:lvl w:ilvl="6">
      <w:start w:val="1"/>
      <w:numFmt w:val="decimal"/>
      <w:isLgl/>
      <w:lvlText w:val="%1.%2.%3.%4.%5.%6.%7."/>
      <w:lvlJc w:val="left"/>
      <w:pPr>
        <w:ind w:left="3857" w:hanging="1440"/>
      </w:pPr>
      <w:rPr>
        <w:rFonts w:hint="default"/>
      </w:rPr>
    </w:lvl>
    <w:lvl w:ilvl="7">
      <w:start w:val="1"/>
      <w:numFmt w:val="decimal"/>
      <w:isLgl/>
      <w:lvlText w:val="%1.%2.%3.%4.%5.%6.%7.%8."/>
      <w:lvlJc w:val="left"/>
      <w:pPr>
        <w:ind w:left="3857" w:hanging="1440"/>
      </w:pPr>
      <w:rPr>
        <w:rFonts w:hint="default"/>
      </w:rPr>
    </w:lvl>
    <w:lvl w:ilvl="8">
      <w:start w:val="1"/>
      <w:numFmt w:val="decimal"/>
      <w:isLgl/>
      <w:lvlText w:val="%1.%2.%3.%4.%5.%6.%7.%8.%9."/>
      <w:lvlJc w:val="left"/>
      <w:pPr>
        <w:ind w:left="4217" w:hanging="1800"/>
      </w:pPr>
      <w:rPr>
        <w:rFonts w:hint="default"/>
      </w:rPr>
    </w:lvl>
  </w:abstractNum>
  <w:abstractNum w:abstractNumId="21" w15:restartNumberingAfterBreak="0">
    <w:nsid w:val="48D313D5"/>
    <w:multiLevelType w:val="hybridMultilevel"/>
    <w:tmpl w:val="2C3A1F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166823"/>
    <w:multiLevelType w:val="multilevel"/>
    <w:tmpl w:val="00000003"/>
    <w:lvl w:ilvl="0">
      <w:start w:val="1"/>
      <w:numFmt w:val="decimal"/>
      <w:lvlText w:val="%1."/>
      <w:lvlJc w:val="left"/>
      <w:pPr>
        <w:tabs>
          <w:tab w:val="num" w:pos="720"/>
        </w:tabs>
        <w:ind w:left="720" w:hanging="360"/>
      </w:pPr>
      <w:rPr>
        <w:rFonts w:hint="default"/>
        <w:b/>
        <w:bCs/>
        <w:color w:val="000000"/>
        <w:szCs w:val="24"/>
      </w:rPr>
    </w:lvl>
    <w:lvl w:ilvl="1">
      <w:start w:val="1"/>
      <w:numFmt w:val="decimal"/>
      <w:lvlText w:val="%1.%2."/>
      <w:lvlJc w:val="left"/>
      <w:pPr>
        <w:tabs>
          <w:tab w:val="num" w:pos="756"/>
        </w:tabs>
        <w:ind w:left="756" w:hanging="396"/>
      </w:pPr>
      <w:rPr>
        <w:rFonts w:eastAsia="Calibri" w:hint="default"/>
        <w:szCs w:val="24"/>
      </w:rPr>
    </w:lvl>
    <w:lvl w:ilvl="2">
      <w:start w:val="1"/>
      <w:numFmt w:val="decimal"/>
      <w:lvlText w:val="%1.%2.%3."/>
      <w:lvlJc w:val="left"/>
      <w:pPr>
        <w:tabs>
          <w:tab w:val="num" w:pos="1080"/>
        </w:tabs>
        <w:ind w:left="1080" w:hanging="720"/>
      </w:pPr>
      <w:rPr>
        <w:rFonts w:eastAsia="Calibri" w:hint="default"/>
        <w:szCs w:val="24"/>
      </w:rPr>
    </w:lvl>
    <w:lvl w:ilvl="3">
      <w:start w:val="1"/>
      <w:numFmt w:val="decimal"/>
      <w:lvlText w:val="%1.%2.%3.%4."/>
      <w:lvlJc w:val="left"/>
      <w:pPr>
        <w:tabs>
          <w:tab w:val="num" w:pos="1080"/>
        </w:tabs>
        <w:ind w:left="1080" w:hanging="720"/>
      </w:pPr>
      <w:rPr>
        <w:rFonts w:eastAsia="Calibri" w:hint="default"/>
        <w:szCs w:val="24"/>
      </w:rPr>
    </w:lvl>
    <w:lvl w:ilvl="4">
      <w:start w:val="1"/>
      <w:numFmt w:val="decimal"/>
      <w:lvlText w:val="%1.%2.%3.%4.%5."/>
      <w:lvlJc w:val="left"/>
      <w:pPr>
        <w:tabs>
          <w:tab w:val="num" w:pos="1440"/>
        </w:tabs>
        <w:ind w:left="1440" w:hanging="1080"/>
      </w:pPr>
      <w:rPr>
        <w:rFonts w:eastAsia="Calibri" w:hint="default"/>
        <w:szCs w:val="24"/>
      </w:rPr>
    </w:lvl>
    <w:lvl w:ilvl="5">
      <w:start w:val="1"/>
      <w:numFmt w:val="decimal"/>
      <w:lvlText w:val="%1.%2.%3.%4.%5.%6."/>
      <w:lvlJc w:val="left"/>
      <w:pPr>
        <w:tabs>
          <w:tab w:val="num" w:pos="1440"/>
        </w:tabs>
        <w:ind w:left="1440" w:hanging="1080"/>
      </w:pPr>
      <w:rPr>
        <w:rFonts w:eastAsia="Calibri" w:hint="default"/>
        <w:szCs w:val="24"/>
      </w:rPr>
    </w:lvl>
    <w:lvl w:ilvl="6">
      <w:start w:val="1"/>
      <w:numFmt w:val="decimal"/>
      <w:lvlText w:val="%1.%2.%3.%4.%5.%6.%7."/>
      <w:lvlJc w:val="left"/>
      <w:pPr>
        <w:tabs>
          <w:tab w:val="num" w:pos="1800"/>
        </w:tabs>
        <w:ind w:left="1800" w:hanging="1440"/>
      </w:pPr>
      <w:rPr>
        <w:rFonts w:eastAsia="Calibri" w:hint="default"/>
        <w:szCs w:val="24"/>
      </w:rPr>
    </w:lvl>
    <w:lvl w:ilvl="7">
      <w:start w:val="1"/>
      <w:numFmt w:val="decimal"/>
      <w:lvlText w:val="%1.%2.%3.%4.%5.%6.%7.%8."/>
      <w:lvlJc w:val="left"/>
      <w:pPr>
        <w:tabs>
          <w:tab w:val="num" w:pos="1800"/>
        </w:tabs>
        <w:ind w:left="1800" w:hanging="1440"/>
      </w:pPr>
      <w:rPr>
        <w:rFonts w:eastAsia="Calibri" w:hint="default"/>
        <w:szCs w:val="24"/>
      </w:rPr>
    </w:lvl>
    <w:lvl w:ilvl="8">
      <w:start w:val="1"/>
      <w:numFmt w:val="decimal"/>
      <w:lvlText w:val="%1.%2.%3.%4.%5.%6.%7.%8.%9."/>
      <w:lvlJc w:val="left"/>
      <w:pPr>
        <w:tabs>
          <w:tab w:val="num" w:pos="2160"/>
        </w:tabs>
        <w:ind w:left="2160" w:hanging="1800"/>
      </w:pPr>
      <w:rPr>
        <w:rFonts w:eastAsia="Calibri" w:hint="default"/>
        <w:szCs w:val="24"/>
      </w:rPr>
    </w:lvl>
  </w:abstractNum>
  <w:abstractNum w:abstractNumId="23" w15:restartNumberingAfterBreak="0">
    <w:nsid w:val="5069223F"/>
    <w:multiLevelType w:val="multilevel"/>
    <w:tmpl w:val="40903C46"/>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792" w:hanging="432"/>
      </w:pPr>
      <w:rPr>
        <w:rFonts w:ascii="Times New Roman" w:hAnsi="Times New Roman" w:cs="Times New Roman"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290169"/>
    <w:multiLevelType w:val="multilevel"/>
    <w:tmpl w:val="D9309E7C"/>
    <w:lvl w:ilvl="0">
      <w:start w:val="1"/>
      <w:numFmt w:val="decimal"/>
      <w:lvlText w:val="%1."/>
      <w:lvlJc w:val="left"/>
      <w:pPr>
        <w:tabs>
          <w:tab w:val="num" w:pos="360"/>
        </w:tabs>
        <w:ind w:left="360" w:hanging="360"/>
      </w:pPr>
      <w:rPr>
        <w:rFonts w:ascii="Times New Roman" w:hAnsi="Times New Roman" w:cs="Times New Roman" w:hint="default"/>
        <w:b/>
        <w:bCs/>
        <w:sz w:val="24"/>
        <w:szCs w:val="24"/>
        <w:lang w:val="lt-LT" w:eastAsia="lt-LT" w:bidi="ar-SA"/>
      </w:rPr>
    </w:lvl>
    <w:lvl w:ilvl="1">
      <w:start w:val="1"/>
      <w:numFmt w:val="decimal"/>
      <w:lvlText w:val="%1.%2."/>
      <w:lvlJc w:val="left"/>
      <w:pPr>
        <w:tabs>
          <w:tab w:val="num" w:pos="360"/>
        </w:tabs>
        <w:ind w:left="360" w:hanging="360"/>
      </w:pPr>
      <w:rPr>
        <w:rFonts w:ascii="Times New Roman" w:hAnsi="Times New Roman" w:cs="Times New Roman" w:hint="default"/>
        <w:b/>
        <w:bCs/>
        <w:sz w:val="24"/>
        <w:szCs w:val="24"/>
        <w:lang w:val="lt-LT" w:eastAsia="lt-LT" w:bidi="ar-SA"/>
      </w:rPr>
    </w:lvl>
    <w:lvl w:ilvl="2">
      <w:start w:val="1"/>
      <w:numFmt w:val="decimal"/>
      <w:lvlText w:val="%1.%2.%3."/>
      <w:lvlJc w:val="left"/>
      <w:pPr>
        <w:tabs>
          <w:tab w:val="num" w:pos="720"/>
        </w:tabs>
        <w:ind w:left="720" w:hanging="720"/>
      </w:pPr>
      <w:rPr>
        <w:rFonts w:ascii="Times New Roman" w:hAnsi="Times New Roman" w:cs="Times New Roman" w:hint="default"/>
        <w:b/>
        <w:bCs/>
        <w:color w:val="auto"/>
        <w:sz w:val="24"/>
        <w:szCs w:val="24"/>
        <w:lang w:val="lt-LT" w:eastAsia="lt-LT" w:bidi="ar-SA"/>
      </w:rPr>
    </w:lvl>
    <w:lvl w:ilvl="3">
      <w:start w:val="1"/>
      <w:numFmt w:val="decimal"/>
      <w:lvlText w:val="%1.%2.%3.%4."/>
      <w:lvlJc w:val="left"/>
      <w:pPr>
        <w:tabs>
          <w:tab w:val="num" w:pos="720"/>
        </w:tabs>
        <w:ind w:left="720" w:hanging="720"/>
      </w:pPr>
      <w:rPr>
        <w:rFonts w:ascii="Times New Roman" w:hAnsi="Times New Roman" w:cs="Times New Roman" w:hint="default"/>
        <w:b/>
        <w:bCs/>
        <w:sz w:val="24"/>
        <w:szCs w:val="24"/>
        <w:lang w:val="lt-LT" w:eastAsia="lt-LT" w:bidi="ar-SA"/>
      </w:rPr>
    </w:lvl>
    <w:lvl w:ilvl="4">
      <w:start w:val="1"/>
      <w:numFmt w:val="decimal"/>
      <w:lvlText w:val="%1.%2.%3.%4.%5."/>
      <w:lvlJc w:val="left"/>
      <w:pPr>
        <w:tabs>
          <w:tab w:val="num" w:pos="1080"/>
        </w:tabs>
        <w:ind w:left="1080" w:hanging="1080"/>
      </w:pPr>
      <w:rPr>
        <w:rFonts w:ascii="Times New Roman" w:hAnsi="Times New Roman" w:cs="Times New Roman" w:hint="default"/>
        <w:b/>
        <w:bCs/>
        <w:sz w:val="24"/>
        <w:szCs w:val="24"/>
        <w:lang w:val="lt-LT" w:eastAsia="lt-LT" w:bidi="ar-SA"/>
      </w:rPr>
    </w:lvl>
    <w:lvl w:ilvl="5">
      <w:start w:val="1"/>
      <w:numFmt w:val="decimal"/>
      <w:lvlText w:val="%1.%2.%3.%4.%5.%6."/>
      <w:lvlJc w:val="left"/>
      <w:pPr>
        <w:tabs>
          <w:tab w:val="num" w:pos="1080"/>
        </w:tabs>
        <w:ind w:left="1080" w:hanging="1080"/>
      </w:pPr>
      <w:rPr>
        <w:rFonts w:ascii="Times New Roman" w:hAnsi="Times New Roman" w:cs="Times New Roman" w:hint="default"/>
        <w:b/>
        <w:bCs/>
        <w:sz w:val="24"/>
        <w:szCs w:val="24"/>
        <w:lang w:val="lt-LT" w:eastAsia="lt-LT" w:bidi="ar-SA"/>
      </w:rPr>
    </w:lvl>
    <w:lvl w:ilvl="6">
      <w:start w:val="1"/>
      <w:numFmt w:val="decimal"/>
      <w:lvlText w:val="%1.%2.%3.%4.%5.%6.%7."/>
      <w:lvlJc w:val="left"/>
      <w:pPr>
        <w:tabs>
          <w:tab w:val="num" w:pos="1440"/>
        </w:tabs>
        <w:ind w:left="1440" w:hanging="1440"/>
      </w:pPr>
      <w:rPr>
        <w:rFonts w:ascii="Times New Roman" w:hAnsi="Times New Roman" w:cs="Times New Roman" w:hint="default"/>
        <w:b/>
        <w:bCs/>
        <w:sz w:val="24"/>
        <w:szCs w:val="24"/>
        <w:lang w:val="lt-LT" w:eastAsia="lt-LT" w:bidi="ar-SA"/>
      </w:rPr>
    </w:lvl>
    <w:lvl w:ilvl="7">
      <w:start w:val="1"/>
      <w:numFmt w:val="decimal"/>
      <w:lvlText w:val="%1.%2.%3.%4.%5.%6.%7.%8."/>
      <w:lvlJc w:val="left"/>
      <w:pPr>
        <w:tabs>
          <w:tab w:val="num" w:pos="1440"/>
        </w:tabs>
        <w:ind w:left="1440" w:hanging="1440"/>
      </w:pPr>
      <w:rPr>
        <w:rFonts w:ascii="Times New Roman" w:hAnsi="Times New Roman" w:cs="Times New Roman" w:hint="default"/>
        <w:b/>
        <w:bCs/>
        <w:sz w:val="24"/>
        <w:szCs w:val="24"/>
        <w:lang w:val="lt-LT" w:eastAsia="lt-LT" w:bidi="ar-SA"/>
      </w:rPr>
    </w:lvl>
    <w:lvl w:ilvl="8">
      <w:start w:val="1"/>
      <w:numFmt w:val="decimal"/>
      <w:lvlText w:val="%1.%2.%3.%4.%5.%6.%7.%8.%9."/>
      <w:lvlJc w:val="left"/>
      <w:pPr>
        <w:tabs>
          <w:tab w:val="num" w:pos="1800"/>
        </w:tabs>
        <w:ind w:left="1800" w:hanging="1800"/>
      </w:pPr>
      <w:rPr>
        <w:rFonts w:ascii="Times New Roman" w:hAnsi="Times New Roman" w:cs="Times New Roman" w:hint="default"/>
        <w:b/>
        <w:bCs/>
        <w:sz w:val="24"/>
        <w:szCs w:val="24"/>
        <w:lang w:val="lt-LT" w:eastAsia="lt-LT" w:bidi="ar-SA"/>
      </w:rPr>
    </w:lvl>
  </w:abstractNum>
  <w:abstractNum w:abstractNumId="25" w15:restartNumberingAfterBreak="0">
    <w:nsid w:val="54EF1EB7"/>
    <w:multiLevelType w:val="multilevel"/>
    <w:tmpl w:val="17264A7A"/>
    <w:lvl w:ilvl="0">
      <w:start w:val="1"/>
      <w:numFmt w:val="decimal"/>
      <w:lvlText w:val="4.%1."/>
      <w:lvlJc w:val="left"/>
      <w:pPr>
        <w:ind w:left="860" w:hanging="360"/>
      </w:pPr>
      <w:rPr>
        <w:rFonts w:hint="default"/>
        <w:b w:val="0"/>
      </w:rPr>
    </w:lvl>
    <w:lvl w:ilvl="1">
      <w:start w:val="1"/>
      <w:numFmt w:val="lowerLetter"/>
      <w:lvlText w:val="%2."/>
      <w:lvlJc w:val="left"/>
      <w:pPr>
        <w:ind w:left="1510" w:hanging="360"/>
      </w:pPr>
      <w:rPr>
        <w:rFonts w:hint="default"/>
      </w:rPr>
    </w:lvl>
    <w:lvl w:ilvl="2">
      <w:start w:val="1"/>
      <w:numFmt w:val="lowerRoman"/>
      <w:lvlText w:val="%3."/>
      <w:lvlJc w:val="right"/>
      <w:pPr>
        <w:ind w:left="2230" w:hanging="180"/>
      </w:pPr>
      <w:rPr>
        <w:rFonts w:hint="default"/>
      </w:rPr>
    </w:lvl>
    <w:lvl w:ilvl="3">
      <w:start w:val="1"/>
      <w:numFmt w:val="decimal"/>
      <w:lvlText w:val="%4."/>
      <w:lvlJc w:val="left"/>
      <w:pPr>
        <w:ind w:left="2950" w:hanging="360"/>
      </w:pPr>
      <w:rPr>
        <w:rFonts w:hint="default"/>
      </w:rPr>
    </w:lvl>
    <w:lvl w:ilvl="4">
      <w:start w:val="1"/>
      <w:numFmt w:val="lowerLetter"/>
      <w:lvlText w:val="%5."/>
      <w:lvlJc w:val="left"/>
      <w:pPr>
        <w:ind w:left="3670" w:hanging="360"/>
      </w:pPr>
      <w:rPr>
        <w:rFonts w:hint="default"/>
      </w:rPr>
    </w:lvl>
    <w:lvl w:ilvl="5">
      <w:start w:val="1"/>
      <w:numFmt w:val="lowerRoman"/>
      <w:lvlText w:val="%6."/>
      <w:lvlJc w:val="right"/>
      <w:pPr>
        <w:ind w:left="4390" w:hanging="180"/>
      </w:pPr>
      <w:rPr>
        <w:rFonts w:hint="default"/>
      </w:rPr>
    </w:lvl>
    <w:lvl w:ilvl="6">
      <w:start w:val="1"/>
      <w:numFmt w:val="decimal"/>
      <w:lvlText w:val="%7."/>
      <w:lvlJc w:val="left"/>
      <w:pPr>
        <w:ind w:left="5110" w:hanging="360"/>
      </w:pPr>
      <w:rPr>
        <w:rFonts w:hint="default"/>
      </w:rPr>
    </w:lvl>
    <w:lvl w:ilvl="7">
      <w:start w:val="1"/>
      <w:numFmt w:val="lowerLetter"/>
      <w:lvlText w:val="%8."/>
      <w:lvlJc w:val="left"/>
      <w:pPr>
        <w:ind w:left="5830" w:hanging="360"/>
      </w:pPr>
      <w:rPr>
        <w:rFonts w:hint="default"/>
      </w:rPr>
    </w:lvl>
    <w:lvl w:ilvl="8">
      <w:start w:val="1"/>
      <w:numFmt w:val="lowerRoman"/>
      <w:lvlText w:val="%9."/>
      <w:lvlJc w:val="right"/>
      <w:pPr>
        <w:ind w:left="6550" w:hanging="180"/>
      </w:pPr>
      <w:rPr>
        <w:rFonts w:hint="default"/>
      </w:rPr>
    </w:lvl>
  </w:abstractNum>
  <w:abstractNum w:abstractNumId="26" w15:restartNumberingAfterBreak="0">
    <w:nsid w:val="65C05570"/>
    <w:multiLevelType w:val="multilevel"/>
    <w:tmpl w:val="4068676A"/>
    <w:lvl w:ilvl="0">
      <w:start w:val="1"/>
      <w:numFmt w:val="decimal"/>
      <w:pStyle w:val="Tvarkostekstas"/>
      <w:lvlText w:val="%1."/>
      <w:lvlJc w:val="left"/>
      <w:pPr>
        <w:ind w:left="360" w:hanging="360"/>
      </w:pPr>
      <w:rPr>
        <w:b w:val="0"/>
      </w:rPr>
    </w:lvl>
    <w:lvl w:ilvl="1">
      <w:start w:val="1"/>
      <w:numFmt w:val="decimal"/>
      <w:lvlText w:val="%2."/>
      <w:lvlJc w:val="left"/>
      <w:pPr>
        <w:ind w:left="1000" w:hanging="432"/>
      </w:pPr>
      <w:rPr>
        <w:rFonts w:ascii="Times New Roman" w:eastAsia="Times New Roman" w:hAnsi="Times New Roman" w:cs="Times New Roman"/>
        <w:b w:val="0"/>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AD5295"/>
    <w:multiLevelType w:val="multilevel"/>
    <w:tmpl w:val="00000003"/>
    <w:lvl w:ilvl="0">
      <w:start w:val="1"/>
      <w:numFmt w:val="decimal"/>
      <w:lvlText w:val="%1."/>
      <w:lvlJc w:val="left"/>
      <w:pPr>
        <w:tabs>
          <w:tab w:val="num" w:pos="720"/>
        </w:tabs>
        <w:ind w:left="720" w:hanging="360"/>
      </w:pPr>
      <w:rPr>
        <w:rFonts w:hint="default"/>
        <w:b/>
        <w:bCs/>
        <w:color w:val="000000"/>
        <w:szCs w:val="24"/>
      </w:rPr>
    </w:lvl>
    <w:lvl w:ilvl="1">
      <w:start w:val="1"/>
      <w:numFmt w:val="decimal"/>
      <w:lvlText w:val="%1.%2."/>
      <w:lvlJc w:val="left"/>
      <w:pPr>
        <w:tabs>
          <w:tab w:val="num" w:pos="756"/>
        </w:tabs>
        <w:ind w:left="756" w:hanging="396"/>
      </w:pPr>
      <w:rPr>
        <w:rFonts w:eastAsia="Calibri" w:hint="default"/>
        <w:szCs w:val="24"/>
      </w:rPr>
    </w:lvl>
    <w:lvl w:ilvl="2">
      <w:start w:val="1"/>
      <w:numFmt w:val="decimal"/>
      <w:lvlText w:val="%1.%2.%3."/>
      <w:lvlJc w:val="left"/>
      <w:pPr>
        <w:tabs>
          <w:tab w:val="num" w:pos="1080"/>
        </w:tabs>
        <w:ind w:left="1080" w:hanging="720"/>
      </w:pPr>
      <w:rPr>
        <w:rFonts w:eastAsia="Calibri" w:hint="default"/>
        <w:szCs w:val="24"/>
      </w:rPr>
    </w:lvl>
    <w:lvl w:ilvl="3">
      <w:start w:val="1"/>
      <w:numFmt w:val="decimal"/>
      <w:lvlText w:val="%1.%2.%3.%4."/>
      <w:lvlJc w:val="left"/>
      <w:pPr>
        <w:tabs>
          <w:tab w:val="num" w:pos="1080"/>
        </w:tabs>
        <w:ind w:left="1080" w:hanging="720"/>
      </w:pPr>
      <w:rPr>
        <w:rFonts w:eastAsia="Calibri" w:hint="default"/>
        <w:szCs w:val="24"/>
      </w:rPr>
    </w:lvl>
    <w:lvl w:ilvl="4">
      <w:start w:val="1"/>
      <w:numFmt w:val="decimal"/>
      <w:lvlText w:val="%1.%2.%3.%4.%5."/>
      <w:lvlJc w:val="left"/>
      <w:pPr>
        <w:tabs>
          <w:tab w:val="num" w:pos="1440"/>
        </w:tabs>
        <w:ind w:left="1440" w:hanging="1080"/>
      </w:pPr>
      <w:rPr>
        <w:rFonts w:eastAsia="Calibri" w:hint="default"/>
        <w:szCs w:val="24"/>
      </w:rPr>
    </w:lvl>
    <w:lvl w:ilvl="5">
      <w:start w:val="1"/>
      <w:numFmt w:val="decimal"/>
      <w:lvlText w:val="%1.%2.%3.%4.%5.%6."/>
      <w:lvlJc w:val="left"/>
      <w:pPr>
        <w:tabs>
          <w:tab w:val="num" w:pos="1440"/>
        </w:tabs>
        <w:ind w:left="1440" w:hanging="1080"/>
      </w:pPr>
      <w:rPr>
        <w:rFonts w:eastAsia="Calibri" w:hint="default"/>
        <w:szCs w:val="24"/>
      </w:rPr>
    </w:lvl>
    <w:lvl w:ilvl="6">
      <w:start w:val="1"/>
      <w:numFmt w:val="decimal"/>
      <w:lvlText w:val="%1.%2.%3.%4.%5.%6.%7."/>
      <w:lvlJc w:val="left"/>
      <w:pPr>
        <w:tabs>
          <w:tab w:val="num" w:pos="1800"/>
        </w:tabs>
        <w:ind w:left="1800" w:hanging="1440"/>
      </w:pPr>
      <w:rPr>
        <w:rFonts w:eastAsia="Calibri" w:hint="default"/>
        <w:szCs w:val="24"/>
      </w:rPr>
    </w:lvl>
    <w:lvl w:ilvl="7">
      <w:start w:val="1"/>
      <w:numFmt w:val="decimal"/>
      <w:lvlText w:val="%1.%2.%3.%4.%5.%6.%7.%8."/>
      <w:lvlJc w:val="left"/>
      <w:pPr>
        <w:tabs>
          <w:tab w:val="num" w:pos="1800"/>
        </w:tabs>
        <w:ind w:left="1800" w:hanging="1440"/>
      </w:pPr>
      <w:rPr>
        <w:rFonts w:eastAsia="Calibri" w:hint="default"/>
        <w:szCs w:val="24"/>
      </w:rPr>
    </w:lvl>
    <w:lvl w:ilvl="8">
      <w:start w:val="1"/>
      <w:numFmt w:val="decimal"/>
      <w:lvlText w:val="%1.%2.%3.%4.%5.%6.%7.%8.%9."/>
      <w:lvlJc w:val="left"/>
      <w:pPr>
        <w:tabs>
          <w:tab w:val="num" w:pos="2160"/>
        </w:tabs>
        <w:ind w:left="2160" w:hanging="1800"/>
      </w:pPr>
      <w:rPr>
        <w:rFonts w:eastAsia="Calibri" w:hint="default"/>
        <w:szCs w:val="24"/>
      </w:rPr>
    </w:lvl>
  </w:abstractNum>
  <w:abstractNum w:abstractNumId="28" w15:restartNumberingAfterBreak="0">
    <w:nsid w:val="6929286F"/>
    <w:multiLevelType w:val="multilevel"/>
    <w:tmpl w:val="94E6D5C8"/>
    <w:lvl w:ilvl="0">
      <w:start w:val="1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792"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5348F8"/>
    <w:multiLevelType w:val="hybridMultilevel"/>
    <w:tmpl w:val="EBA6E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F930BCF"/>
    <w:multiLevelType w:val="multilevel"/>
    <w:tmpl w:val="4A645C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1081963">
    <w:abstractNumId w:val="0"/>
  </w:num>
  <w:num w:numId="2" w16cid:durableId="1470515392">
    <w:abstractNumId w:val="1"/>
  </w:num>
  <w:num w:numId="3" w16cid:durableId="1255746973">
    <w:abstractNumId w:val="2"/>
  </w:num>
  <w:num w:numId="4" w16cid:durableId="1081561631">
    <w:abstractNumId w:val="3"/>
  </w:num>
  <w:num w:numId="5" w16cid:durableId="1345782942">
    <w:abstractNumId w:val="4"/>
  </w:num>
  <w:num w:numId="6" w16cid:durableId="1273317630">
    <w:abstractNumId w:val="5"/>
  </w:num>
  <w:num w:numId="7" w16cid:durableId="1982880837">
    <w:abstractNumId w:val="6"/>
  </w:num>
  <w:num w:numId="8" w16cid:durableId="1106459058">
    <w:abstractNumId w:val="7"/>
  </w:num>
  <w:num w:numId="9" w16cid:durableId="579295857">
    <w:abstractNumId w:val="8"/>
  </w:num>
  <w:num w:numId="10" w16cid:durableId="8022822">
    <w:abstractNumId w:val="9"/>
  </w:num>
  <w:num w:numId="11" w16cid:durableId="1757626671">
    <w:abstractNumId w:val="10"/>
  </w:num>
  <w:num w:numId="12" w16cid:durableId="987395648">
    <w:abstractNumId w:val="11"/>
  </w:num>
  <w:num w:numId="13" w16cid:durableId="1633167270">
    <w:abstractNumId w:val="12"/>
  </w:num>
  <w:num w:numId="14" w16cid:durableId="1018233214">
    <w:abstractNumId w:val="25"/>
  </w:num>
  <w:num w:numId="15" w16cid:durableId="332415984">
    <w:abstractNumId w:val="18"/>
  </w:num>
  <w:num w:numId="16" w16cid:durableId="1872106664">
    <w:abstractNumId w:val="24"/>
  </w:num>
  <w:num w:numId="17" w16cid:durableId="1880974602">
    <w:abstractNumId w:val="14"/>
  </w:num>
  <w:num w:numId="18" w16cid:durableId="1056472558">
    <w:abstractNumId w:val="22"/>
  </w:num>
  <w:num w:numId="19" w16cid:durableId="326135724">
    <w:abstractNumId w:val="27"/>
  </w:num>
  <w:num w:numId="20" w16cid:durableId="288320192">
    <w:abstractNumId w:val="23"/>
  </w:num>
  <w:num w:numId="21" w16cid:durableId="76942394">
    <w:abstractNumId w:val="17"/>
  </w:num>
  <w:num w:numId="22" w16cid:durableId="1826047782">
    <w:abstractNumId w:val="20"/>
  </w:num>
  <w:num w:numId="23" w16cid:durableId="1100025848">
    <w:abstractNumId w:val="30"/>
  </w:num>
  <w:num w:numId="24" w16cid:durableId="979193562">
    <w:abstractNumId w:val="26"/>
  </w:num>
  <w:num w:numId="25" w16cid:durableId="712769634">
    <w:abstractNumId w:val="31"/>
  </w:num>
  <w:num w:numId="26" w16cid:durableId="2055690489">
    <w:abstractNumId w:val="15"/>
  </w:num>
  <w:num w:numId="27" w16cid:durableId="1420831851">
    <w:abstractNumId w:val="19"/>
  </w:num>
  <w:num w:numId="28" w16cid:durableId="954679157">
    <w:abstractNumId w:val="16"/>
    <w:lvlOverride w:ilvl="0">
      <w:startOverride w:val="1"/>
    </w:lvlOverride>
  </w:num>
  <w:num w:numId="29" w16cid:durableId="1989623369">
    <w:abstractNumId w:val="13"/>
    <w:lvlOverride w:ilvl="0">
      <w:startOverride w:val="1"/>
    </w:lvlOverride>
  </w:num>
  <w:num w:numId="30" w16cid:durableId="1323970279">
    <w:abstractNumId w:val="21"/>
  </w:num>
  <w:num w:numId="31" w16cid:durableId="669528215">
    <w:abstractNumId w:val="28"/>
  </w:num>
  <w:num w:numId="32" w16cid:durableId="1532495825">
    <w:abstractNumId w:val="29"/>
  </w:num>
  <w:num w:numId="33" w16cid:durableId="954866162">
    <w:abstractNumId w:val="0"/>
  </w:num>
  <w:num w:numId="34" w16cid:durableId="2083794079">
    <w:abstractNumId w:val="0"/>
    <w:lvlOverride w:ilvl="0">
      <w:startOverride w:val="2"/>
    </w:lvlOverride>
    <w:lvlOverride w:ilvl="1">
      <w:startOverride w:val="4"/>
    </w:lvlOverride>
  </w:num>
  <w:num w:numId="35" w16cid:durableId="1783844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314"/>
    <w:rsid w:val="00010290"/>
    <w:rsid w:val="00011623"/>
    <w:rsid w:val="000143A7"/>
    <w:rsid w:val="000171C2"/>
    <w:rsid w:val="00020FDF"/>
    <w:rsid w:val="0002300E"/>
    <w:rsid w:val="00023793"/>
    <w:rsid w:val="00023EC6"/>
    <w:rsid w:val="000318F6"/>
    <w:rsid w:val="00031AEA"/>
    <w:rsid w:val="000366B7"/>
    <w:rsid w:val="00040EA3"/>
    <w:rsid w:val="000473E8"/>
    <w:rsid w:val="00055281"/>
    <w:rsid w:val="0006030C"/>
    <w:rsid w:val="00061369"/>
    <w:rsid w:val="00061F15"/>
    <w:rsid w:val="00063F46"/>
    <w:rsid w:val="000729E3"/>
    <w:rsid w:val="00073CE2"/>
    <w:rsid w:val="00080AC8"/>
    <w:rsid w:val="00083586"/>
    <w:rsid w:val="00084A16"/>
    <w:rsid w:val="00085347"/>
    <w:rsid w:val="0009247E"/>
    <w:rsid w:val="00092BC8"/>
    <w:rsid w:val="000A4EAB"/>
    <w:rsid w:val="000B1497"/>
    <w:rsid w:val="000B14FF"/>
    <w:rsid w:val="000B4D18"/>
    <w:rsid w:val="000B5145"/>
    <w:rsid w:val="000B5A0B"/>
    <w:rsid w:val="000C4F2F"/>
    <w:rsid w:val="000C54B0"/>
    <w:rsid w:val="000C79E7"/>
    <w:rsid w:val="000E2CDA"/>
    <w:rsid w:val="000E527C"/>
    <w:rsid w:val="000F0D77"/>
    <w:rsid w:val="00101B05"/>
    <w:rsid w:val="0010207C"/>
    <w:rsid w:val="001052F0"/>
    <w:rsid w:val="001065E4"/>
    <w:rsid w:val="001166E5"/>
    <w:rsid w:val="001169CF"/>
    <w:rsid w:val="001323B4"/>
    <w:rsid w:val="00132FB7"/>
    <w:rsid w:val="00133095"/>
    <w:rsid w:val="00141EE4"/>
    <w:rsid w:val="0014537C"/>
    <w:rsid w:val="00145EAA"/>
    <w:rsid w:val="00147292"/>
    <w:rsid w:val="001615A5"/>
    <w:rsid w:val="0016344B"/>
    <w:rsid w:val="00170577"/>
    <w:rsid w:val="00170C8B"/>
    <w:rsid w:val="00171410"/>
    <w:rsid w:val="001719A1"/>
    <w:rsid w:val="001817A7"/>
    <w:rsid w:val="001824EA"/>
    <w:rsid w:val="00191B90"/>
    <w:rsid w:val="00197038"/>
    <w:rsid w:val="001A4CDD"/>
    <w:rsid w:val="001A5029"/>
    <w:rsid w:val="001B12BB"/>
    <w:rsid w:val="001B46A1"/>
    <w:rsid w:val="001C04BC"/>
    <w:rsid w:val="001C3BE0"/>
    <w:rsid w:val="001C3D07"/>
    <w:rsid w:val="001D4FA0"/>
    <w:rsid w:val="001D760D"/>
    <w:rsid w:val="001D7BE8"/>
    <w:rsid w:val="001E5DC4"/>
    <w:rsid w:val="001F235F"/>
    <w:rsid w:val="00211F4D"/>
    <w:rsid w:val="002152EC"/>
    <w:rsid w:val="00217DE7"/>
    <w:rsid w:val="002246C4"/>
    <w:rsid w:val="002249C5"/>
    <w:rsid w:val="002300E4"/>
    <w:rsid w:val="00231DC9"/>
    <w:rsid w:val="00243D30"/>
    <w:rsid w:val="00247EB3"/>
    <w:rsid w:val="00253C16"/>
    <w:rsid w:val="00273151"/>
    <w:rsid w:val="00275D9C"/>
    <w:rsid w:val="00283D91"/>
    <w:rsid w:val="00287B02"/>
    <w:rsid w:val="00292516"/>
    <w:rsid w:val="002A119F"/>
    <w:rsid w:val="002A6215"/>
    <w:rsid w:val="002A6F15"/>
    <w:rsid w:val="002A7AC0"/>
    <w:rsid w:val="002B0175"/>
    <w:rsid w:val="002B1316"/>
    <w:rsid w:val="002B454D"/>
    <w:rsid w:val="002B466F"/>
    <w:rsid w:val="002B4EB3"/>
    <w:rsid w:val="002D32F6"/>
    <w:rsid w:val="002D552C"/>
    <w:rsid w:val="002D5DC4"/>
    <w:rsid w:val="002F1791"/>
    <w:rsid w:val="002F5113"/>
    <w:rsid w:val="002F6F42"/>
    <w:rsid w:val="00300948"/>
    <w:rsid w:val="00301020"/>
    <w:rsid w:val="00310283"/>
    <w:rsid w:val="00311F99"/>
    <w:rsid w:val="003125DF"/>
    <w:rsid w:val="00322A4F"/>
    <w:rsid w:val="003233FD"/>
    <w:rsid w:val="00323D08"/>
    <w:rsid w:val="003279F8"/>
    <w:rsid w:val="0033454C"/>
    <w:rsid w:val="003361D7"/>
    <w:rsid w:val="00351E55"/>
    <w:rsid w:val="003559E7"/>
    <w:rsid w:val="00361DF5"/>
    <w:rsid w:val="003640C1"/>
    <w:rsid w:val="00390630"/>
    <w:rsid w:val="0039101F"/>
    <w:rsid w:val="0039404C"/>
    <w:rsid w:val="003A2222"/>
    <w:rsid w:val="003B2613"/>
    <w:rsid w:val="003B2C39"/>
    <w:rsid w:val="003B6963"/>
    <w:rsid w:val="003D0BE7"/>
    <w:rsid w:val="003D29C9"/>
    <w:rsid w:val="003D7DEB"/>
    <w:rsid w:val="003F011D"/>
    <w:rsid w:val="003F3843"/>
    <w:rsid w:val="003F5AAB"/>
    <w:rsid w:val="003F6CCA"/>
    <w:rsid w:val="00403F23"/>
    <w:rsid w:val="00404A5A"/>
    <w:rsid w:val="00411F24"/>
    <w:rsid w:val="00421006"/>
    <w:rsid w:val="004235CC"/>
    <w:rsid w:val="00425C66"/>
    <w:rsid w:val="00426C64"/>
    <w:rsid w:val="00436C61"/>
    <w:rsid w:val="00436EC3"/>
    <w:rsid w:val="004427D6"/>
    <w:rsid w:val="00443773"/>
    <w:rsid w:val="0044441D"/>
    <w:rsid w:val="004536FA"/>
    <w:rsid w:val="0047140D"/>
    <w:rsid w:val="00486C30"/>
    <w:rsid w:val="0049048C"/>
    <w:rsid w:val="004950C4"/>
    <w:rsid w:val="004A7D56"/>
    <w:rsid w:val="004D0187"/>
    <w:rsid w:val="004D1B2D"/>
    <w:rsid w:val="004F090F"/>
    <w:rsid w:val="004F73E2"/>
    <w:rsid w:val="00502836"/>
    <w:rsid w:val="005077ED"/>
    <w:rsid w:val="00514EDD"/>
    <w:rsid w:val="00516209"/>
    <w:rsid w:val="005165A3"/>
    <w:rsid w:val="00520137"/>
    <w:rsid w:val="005218B1"/>
    <w:rsid w:val="00522A26"/>
    <w:rsid w:val="0052426A"/>
    <w:rsid w:val="0055197A"/>
    <w:rsid w:val="00556AA8"/>
    <w:rsid w:val="00571B26"/>
    <w:rsid w:val="0058157B"/>
    <w:rsid w:val="0058227E"/>
    <w:rsid w:val="005834E9"/>
    <w:rsid w:val="00595DD4"/>
    <w:rsid w:val="005975DD"/>
    <w:rsid w:val="005A2091"/>
    <w:rsid w:val="005A3EBF"/>
    <w:rsid w:val="005A5EDD"/>
    <w:rsid w:val="005A642A"/>
    <w:rsid w:val="005B1771"/>
    <w:rsid w:val="005B187F"/>
    <w:rsid w:val="005B3696"/>
    <w:rsid w:val="005B71AD"/>
    <w:rsid w:val="005B77D9"/>
    <w:rsid w:val="005C3194"/>
    <w:rsid w:val="005C4F1A"/>
    <w:rsid w:val="005C541C"/>
    <w:rsid w:val="005D080C"/>
    <w:rsid w:val="005D519C"/>
    <w:rsid w:val="005E16C7"/>
    <w:rsid w:val="005F1F72"/>
    <w:rsid w:val="005F44C5"/>
    <w:rsid w:val="005F61D0"/>
    <w:rsid w:val="0060099C"/>
    <w:rsid w:val="00604A8C"/>
    <w:rsid w:val="0061081A"/>
    <w:rsid w:val="0061186A"/>
    <w:rsid w:val="006142FC"/>
    <w:rsid w:val="00623A4D"/>
    <w:rsid w:val="0062551A"/>
    <w:rsid w:val="00630100"/>
    <w:rsid w:val="0063167C"/>
    <w:rsid w:val="006330AA"/>
    <w:rsid w:val="00633830"/>
    <w:rsid w:val="00635D82"/>
    <w:rsid w:val="00635E68"/>
    <w:rsid w:val="00636755"/>
    <w:rsid w:val="00637005"/>
    <w:rsid w:val="006370FA"/>
    <w:rsid w:val="00637267"/>
    <w:rsid w:val="0064130B"/>
    <w:rsid w:val="00641982"/>
    <w:rsid w:val="00642F02"/>
    <w:rsid w:val="00643862"/>
    <w:rsid w:val="00662B5B"/>
    <w:rsid w:val="00665DCC"/>
    <w:rsid w:val="006700B3"/>
    <w:rsid w:val="00671067"/>
    <w:rsid w:val="00674320"/>
    <w:rsid w:val="00681786"/>
    <w:rsid w:val="00685362"/>
    <w:rsid w:val="00694F7B"/>
    <w:rsid w:val="00695ECA"/>
    <w:rsid w:val="006A22A7"/>
    <w:rsid w:val="006A77C4"/>
    <w:rsid w:val="006B5AB5"/>
    <w:rsid w:val="006C156F"/>
    <w:rsid w:val="00705961"/>
    <w:rsid w:val="00715049"/>
    <w:rsid w:val="007203B1"/>
    <w:rsid w:val="007235AB"/>
    <w:rsid w:val="007248D6"/>
    <w:rsid w:val="0073085A"/>
    <w:rsid w:val="00731E29"/>
    <w:rsid w:val="007461AA"/>
    <w:rsid w:val="00754633"/>
    <w:rsid w:val="007577AC"/>
    <w:rsid w:val="0076604D"/>
    <w:rsid w:val="00767745"/>
    <w:rsid w:val="00773065"/>
    <w:rsid w:val="00776690"/>
    <w:rsid w:val="00793B98"/>
    <w:rsid w:val="00794F58"/>
    <w:rsid w:val="007A6B98"/>
    <w:rsid w:val="007A7D50"/>
    <w:rsid w:val="007B15FB"/>
    <w:rsid w:val="007B33C5"/>
    <w:rsid w:val="007C292E"/>
    <w:rsid w:val="007C6CF0"/>
    <w:rsid w:val="007D1772"/>
    <w:rsid w:val="007E59C2"/>
    <w:rsid w:val="007E5FB7"/>
    <w:rsid w:val="007E683D"/>
    <w:rsid w:val="007E7ED1"/>
    <w:rsid w:val="007F0F85"/>
    <w:rsid w:val="007F61B2"/>
    <w:rsid w:val="00804AE6"/>
    <w:rsid w:val="00805C06"/>
    <w:rsid w:val="00806E96"/>
    <w:rsid w:val="00807A1D"/>
    <w:rsid w:val="00812496"/>
    <w:rsid w:val="00817E4C"/>
    <w:rsid w:val="00820BCE"/>
    <w:rsid w:val="0082759B"/>
    <w:rsid w:val="00831943"/>
    <w:rsid w:val="00837C02"/>
    <w:rsid w:val="008451C2"/>
    <w:rsid w:val="008502E9"/>
    <w:rsid w:val="00850E9F"/>
    <w:rsid w:val="00855617"/>
    <w:rsid w:val="00857697"/>
    <w:rsid w:val="00857721"/>
    <w:rsid w:val="00872312"/>
    <w:rsid w:val="00872B54"/>
    <w:rsid w:val="008779BD"/>
    <w:rsid w:val="008779C9"/>
    <w:rsid w:val="008856C6"/>
    <w:rsid w:val="00885AD7"/>
    <w:rsid w:val="008932F7"/>
    <w:rsid w:val="008A4528"/>
    <w:rsid w:val="008A7F5A"/>
    <w:rsid w:val="008B49DD"/>
    <w:rsid w:val="008C3064"/>
    <w:rsid w:val="008D3651"/>
    <w:rsid w:val="008D531B"/>
    <w:rsid w:val="008D633D"/>
    <w:rsid w:val="008E4310"/>
    <w:rsid w:val="008E607D"/>
    <w:rsid w:val="008F387F"/>
    <w:rsid w:val="008F4CEF"/>
    <w:rsid w:val="008F54E0"/>
    <w:rsid w:val="00915069"/>
    <w:rsid w:val="00916D90"/>
    <w:rsid w:val="009204D8"/>
    <w:rsid w:val="00920A27"/>
    <w:rsid w:val="00924E31"/>
    <w:rsid w:val="00935465"/>
    <w:rsid w:val="009364F8"/>
    <w:rsid w:val="00940C94"/>
    <w:rsid w:val="00942D4D"/>
    <w:rsid w:val="0094457C"/>
    <w:rsid w:val="00945838"/>
    <w:rsid w:val="00950F6E"/>
    <w:rsid w:val="00952FB7"/>
    <w:rsid w:val="009531AD"/>
    <w:rsid w:val="009675B3"/>
    <w:rsid w:val="00975628"/>
    <w:rsid w:val="00986316"/>
    <w:rsid w:val="00986842"/>
    <w:rsid w:val="009905E3"/>
    <w:rsid w:val="00997E1D"/>
    <w:rsid w:val="009A02E6"/>
    <w:rsid w:val="009A0A1A"/>
    <w:rsid w:val="009A4528"/>
    <w:rsid w:val="009B0E21"/>
    <w:rsid w:val="009B5C8D"/>
    <w:rsid w:val="009B6118"/>
    <w:rsid w:val="009C4131"/>
    <w:rsid w:val="009C6EDB"/>
    <w:rsid w:val="009D3FCC"/>
    <w:rsid w:val="009D64E7"/>
    <w:rsid w:val="009E2FC3"/>
    <w:rsid w:val="009E4D0F"/>
    <w:rsid w:val="009F5ABA"/>
    <w:rsid w:val="00A00CF3"/>
    <w:rsid w:val="00A0195F"/>
    <w:rsid w:val="00A12C7F"/>
    <w:rsid w:val="00A15378"/>
    <w:rsid w:val="00A154D2"/>
    <w:rsid w:val="00A157E4"/>
    <w:rsid w:val="00A251C9"/>
    <w:rsid w:val="00A25B16"/>
    <w:rsid w:val="00A30BA0"/>
    <w:rsid w:val="00A427DF"/>
    <w:rsid w:val="00A47BD6"/>
    <w:rsid w:val="00A50362"/>
    <w:rsid w:val="00A52BBA"/>
    <w:rsid w:val="00A53647"/>
    <w:rsid w:val="00A761DA"/>
    <w:rsid w:val="00A80852"/>
    <w:rsid w:val="00A92409"/>
    <w:rsid w:val="00AA7EE7"/>
    <w:rsid w:val="00AB3D3F"/>
    <w:rsid w:val="00AC0ADA"/>
    <w:rsid w:val="00AD03DB"/>
    <w:rsid w:val="00AD0C4B"/>
    <w:rsid w:val="00AD2AD2"/>
    <w:rsid w:val="00AD4EEB"/>
    <w:rsid w:val="00AD73F5"/>
    <w:rsid w:val="00AE4037"/>
    <w:rsid w:val="00AF0089"/>
    <w:rsid w:val="00AF7845"/>
    <w:rsid w:val="00B10E23"/>
    <w:rsid w:val="00B14808"/>
    <w:rsid w:val="00B244CC"/>
    <w:rsid w:val="00B268F6"/>
    <w:rsid w:val="00B330A3"/>
    <w:rsid w:val="00B354FA"/>
    <w:rsid w:val="00B36864"/>
    <w:rsid w:val="00B405D4"/>
    <w:rsid w:val="00B4152B"/>
    <w:rsid w:val="00B71310"/>
    <w:rsid w:val="00B77FAD"/>
    <w:rsid w:val="00B862D7"/>
    <w:rsid w:val="00BA27C3"/>
    <w:rsid w:val="00BA29B9"/>
    <w:rsid w:val="00BA6022"/>
    <w:rsid w:val="00BA6C08"/>
    <w:rsid w:val="00BA776B"/>
    <w:rsid w:val="00BB23AC"/>
    <w:rsid w:val="00BC0810"/>
    <w:rsid w:val="00BD22E8"/>
    <w:rsid w:val="00BD3815"/>
    <w:rsid w:val="00BD4314"/>
    <w:rsid w:val="00BE28D4"/>
    <w:rsid w:val="00BE5115"/>
    <w:rsid w:val="00C038E7"/>
    <w:rsid w:val="00C03CBD"/>
    <w:rsid w:val="00C12BFF"/>
    <w:rsid w:val="00C1481F"/>
    <w:rsid w:val="00C1487F"/>
    <w:rsid w:val="00C1726E"/>
    <w:rsid w:val="00C21BBF"/>
    <w:rsid w:val="00C35147"/>
    <w:rsid w:val="00C35ADC"/>
    <w:rsid w:val="00C3646E"/>
    <w:rsid w:val="00C377C0"/>
    <w:rsid w:val="00C569F4"/>
    <w:rsid w:val="00C706EF"/>
    <w:rsid w:val="00C70BAD"/>
    <w:rsid w:val="00C755C7"/>
    <w:rsid w:val="00C76DBB"/>
    <w:rsid w:val="00C8288C"/>
    <w:rsid w:val="00C94253"/>
    <w:rsid w:val="00C968DC"/>
    <w:rsid w:val="00C97A3B"/>
    <w:rsid w:val="00CA0DBD"/>
    <w:rsid w:val="00CA366C"/>
    <w:rsid w:val="00CB61ED"/>
    <w:rsid w:val="00CB766B"/>
    <w:rsid w:val="00CB7D04"/>
    <w:rsid w:val="00CC0DAE"/>
    <w:rsid w:val="00CC48E3"/>
    <w:rsid w:val="00CC7AFF"/>
    <w:rsid w:val="00CE1DB6"/>
    <w:rsid w:val="00CE399A"/>
    <w:rsid w:val="00CE5998"/>
    <w:rsid w:val="00CF7C59"/>
    <w:rsid w:val="00D0195C"/>
    <w:rsid w:val="00D056F9"/>
    <w:rsid w:val="00D11188"/>
    <w:rsid w:val="00D12286"/>
    <w:rsid w:val="00D162B2"/>
    <w:rsid w:val="00D23E66"/>
    <w:rsid w:val="00D358DB"/>
    <w:rsid w:val="00D40765"/>
    <w:rsid w:val="00D40ACE"/>
    <w:rsid w:val="00D41156"/>
    <w:rsid w:val="00D41D61"/>
    <w:rsid w:val="00D47373"/>
    <w:rsid w:val="00D53585"/>
    <w:rsid w:val="00D71A55"/>
    <w:rsid w:val="00D87A25"/>
    <w:rsid w:val="00D92F53"/>
    <w:rsid w:val="00D94667"/>
    <w:rsid w:val="00DA1911"/>
    <w:rsid w:val="00DA1BEA"/>
    <w:rsid w:val="00DA2C9B"/>
    <w:rsid w:val="00DC43A0"/>
    <w:rsid w:val="00DD0E18"/>
    <w:rsid w:val="00DD1BDD"/>
    <w:rsid w:val="00DE7F5A"/>
    <w:rsid w:val="00E0658E"/>
    <w:rsid w:val="00E13750"/>
    <w:rsid w:val="00E157C1"/>
    <w:rsid w:val="00E25CC3"/>
    <w:rsid w:val="00E37FC0"/>
    <w:rsid w:val="00E4345F"/>
    <w:rsid w:val="00E4473C"/>
    <w:rsid w:val="00E45A09"/>
    <w:rsid w:val="00E65036"/>
    <w:rsid w:val="00E652D8"/>
    <w:rsid w:val="00E71023"/>
    <w:rsid w:val="00E72D1D"/>
    <w:rsid w:val="00E80D54"/>
    <w:rsid w:val="00E81A09"/>
    <w:rsid w:val="00E838EB"/>
    <w:rsid w:val="00E86934"/>
    <w:rsid w:val="00E873B2"/>
    <w:rsid w:val="00E9476F"/>
    <w:rsid w:val="00EB66E7"/>
    <w:rsid w:val="00EB7A47"/>
    <w:rsid w:val="00EC37EC"/>
    <w:rsid w:val="00ED34CD"/>
    <w:rsid w:val="00EE63D7"/>
    <w:rsid w:val="00F0109C"/>
    <w:rsid w:val="00F0180D"/>
    <w:rsid w:val="00F05091"/>
    <w:rsid w:val="00F13F17"/>
    <w:rsid w:val="00F23A2E"/>
    <w:rsid w:val="00F31791"/>
    <w:rsid w:val="00F36A66"/>
    <w:rsid w:val="00F4111E"/>
    <w:rsid w:val="00F50120"/>
    <w:rsid w:val="00F50262"/>
    <w:rsid w:val="00F50DFB"/>
    <w:rsid w:val="00F54D1A"/>
    <w:rsid w:val="00F676D0"/>
    <w:rsid w:val="00F70608"/>
    <w:rsid w:val="00F76A1A"/>
    <w:rsid w:val="00F8692B"/>
    <w:rsid w:val="00F87695"/>
    <w:rsid w:val="00F92CDC"/>
    <w:rsid w:val="00F946EB"/>
    <w:rsid w:val="00F96AF7"/>
    <w:rsid w:val="00FB01A7"/>
    <w:rsid w:val="00FB2F6E"/>
    <w:rsid w:val="00FB3865"/>
    <w:rsid w:val="00FC1C37"/>
    <w:rsid w:val="00FC6BFE"/>
    <w:rsid w:val="00FF213D"/>
    <w:rsid w:val="00FF4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F84C18"/>
  <w15:chartTrackingRefBased/>
  <w15:docId w15:val="{8F574BA8-07B2-4C5D-8703-5D775CC1A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val="lt-LT" w:eastAsia="zh-CN"/>
    </w:rPr>
  </w:style>
  <w:style w:type="paragraph" w:styleId="Antrat1">
    <w:name w:val="heading 1"/>
    <w:basedOn w:val="prastasis"/>
    <w:next w:val="prastasis"/>
    <w:qFormat/>
    <w:pPr>
      <w:keepNext/>
      <w:numPr>
        <w:numId w:val="1"/>
      </w:numPr>
      <w:spacing w:before="360" w:after="360"/>
      <w:jc w:val="center"/>
      <w:outlineLvl w:val="0"/>
    </w:pPr>
    <w:rPr>
      <w:sz w:val="28"/>
    </w:rPr>
  </w:style>
  <w:style w:type="paragraph" w:styleId="Antrat2">
    <w:name w:val="heading 2"/>
    <w:basedOn w:val="prastasis"/>
    <w:next w:val="prastasis"/>
    <w:link w:val="Antrat2Diagrama"/>
    <w:uiPriority w:val="9"/>
    <w:qFormat/>
    <w:p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4">
    <w:name w:val="heading 4"/>
    <w:basedOn w:val="prastasis"/>
    <w:next w:val="prastasis"/>
    <w:qFormat/>
    <w:pPr>
      <w:keepNext/>
      <w:numPr>
        <w:ilvl w:val="3"/>
        <w:numId w:val="1"/>
      </w:numPr>
      <w:outlineLvl w:val="3"/>
    </w:pPr>
    <w:rPr>
      <w:b/>
      <w:sz w:val="44"/>
    </w:rPr>
  </w:style>
  <w:style w:type="paragraph" w:styleId="Antrat5">
    <w:name w:val="heading 5"/>
    <w:basedOn w:val="prastasis"/>
    <w:next w:val="prastasis"/>
    <w:qFormat/>
    <w:pPr>
      <w:keepNext/>
      <w:numPr>
        <w:ilvl w:val="4"/>
        <w:numId w:val="1"/>
      </w:numPr>
      <w:outlineLvl w:val="4"/>
    </w:pPr>
    <w:rPr>
      <w:b/>
      <w:sz w:val="40"/>
    </w:rPr>
  </w:style>
  <w:style w:type="paragraph" w:styleId="Antrat6">
    <w:name w:val="heading 6"/>
    <w:basedOn w:val="prastasis"/>
    <w:next w:val="prastasis"/>
    <w:qFormat/>
    <w:pPr>
      <w:keepNext/>
      <w:numPr>
        <w:ilvl w:val="5"/>
        <w:numId w:val="1"/>
      </w:numPr>
      <w:outlineLvl w:val="5"/>
    </w:pPr>
    <w:rPr>
      <w:b/>
      <w:sz w:val="36"/>
    </w:rPr>
  </w:style>
  <w:style w:type="paragraph" w:styleId="Antrat7">
    <w:name w:val="heading 7"/>
    <w:basedOn w:val="prastasis"/>
    <w:next w:val="prastasis"/>
    <w:qFormat/>
    <w:pPr>
      <w:keepNext/>
      <w:numPr>
        <w:ilvl w:val="6"/>
        <w:numId w:val="1"/>
      </w:numPr>
      <w:outlineLvl w:val="6"/>
    </w:pPr>
    <w:rPr>
      <w:sz w:val="48"/>
    </w:rPr>
  </w:style>
  <w:style w:type="paragraph" w:styleId="Antrat8">
    <w:name w:val="heading 8"/>
    <w:basedOn w:val="prastasis"/>
    <w:next w:val="prastasis"/>
    <w:qFormat/>
    <w:pPr>
      <w:keepNext/>
      <w:numPr>
        <w:ilvl w:val="7"/>
        <w:numId w:val="1"/>
      </w:numPr>
      <w:outlineLvl w:val="7"/>
    </w:pPr>
    <w:rPr>
      <w:b/>
      <w:sz w:val="18"/>
    </w:rPr>
  </w:style>
  <w:style w:type="paragraph" w:styleId="Antrat9">
    <w:name w:val="heading 9"/>
    <w:basedOn w:val="prastasis"/>
    <w:next w:val="prastasis"/>
    <w:qFormat/>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hAnsi="Times New Roman" w:cs="Times New Roman" w:hint="default"/>
      <w:b/>
      <w:i w:val="0"/>
    </w:rPr>
  </w:style>
  <w:style w:type="character" w:customStyle="1" w:styleId="WW8Num1z1">
    <w:name w:val="WW8Num1z1"/>
    <w:rPr>
      <w:rFonts w:hint="default"/>
    </w:rPr>
  </w:style>
  <w:style w:type="character" w:customStyle="1" w:styleId="WW8Num2z0">
    <w:name w:val="WW8Num2z0"/>
    <w:rPr>
      <w:rFonts w:ascii="Times New Roman" w:hAnsi="Times New Roman" w:cs="Times New Roman" w:hint="default"/>
      <w:b/>
      <w:i w:val="0"/>
    </w:rPr>
  </w:style>
  <w:style w:type="character" w:customStyle="1" w:styleId="WW8Num2z1">
    <w:name w:val="WW8Num2z1"/>
    <w:rPr>
      <w:rFonts w:hint="default"/>
    </w:rPr>
  </w:style>
  <w:style w:type="character" w:customStyle="1" w:styleId="WW8Num3z0">
    <w:name w:val="WW8Num3z0"/>
    <w:rPr>
      <w:rFonts w:hint="default"/>
      <w:b/>
      <w:bCs/>
      <w:color w:val="000000"/>
      <w:szCs w:val="24"/>
    </w:rPr>
  </w:style>
  <w:style w:type="character" w:customStyle="1" w:styleId="WW8Num3z1">
    <w:name w:val="WW8Num3z1"/>
    <w:rPr>
      <w:rFonts w:eastAsia="Calibri" w:hint="default"/>
      <w:szCs w:val="24"/>
    </w:rPr>
  </w:style>
  <w:style w:type="character" w:customStyle="1" w:styleId="WW8Num4z0">
    <w:name w:val="WW8Num4z0"/>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hint="default"/>
      <w:b/>
      <w:bCs/>
      <w:sz w:val="24"/>
      <w:szCs w:val="24"/>
      <w:lang w:val="lt-LT" w:eastAsia="lt-LT" w:bidi="ar-SA"/>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sz w:val="24"/>
      <w:szCs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sz w:val="24"/>
      <w:szCs w:val="24"/>
    </w:rPr>
  </w:style>
  <w:style w:type="character" w:customStyle="1" w:styleId="WW8Num11z0">
    <w:name w:val="WW8Num11z0"/>
    <w:rPr>
      <w:rFonts w:hint="default"/>
      <w:b/>
      <w:bCs/>
      <w:szCs w:val="24"/>
    </w:rPr>
  </w:style>
  <w:style w:type="character" w:customStyle="1" w:styleId="WW8Num11z1">
    <w:name w:val="WW8Num11z1"/>
    <w:rPr>
      <w:rFonts w:eastAsia="Calibri" w:hint="default"/>
      <w:szCs w:val="24"/>
    </w:rPr>
  </w:style>
  <w:style w:type="character" w:customStyle="1" w:styleId="WW8Num12z0">
    <w:name w:val="WW8Num12z0"/>
    <w:rPr>
      <w:rFonts w:hint="default"/>
      <w:szCs w:val="24"/>
    </w:rPr>
  </w:style>
  <w:style w:type="character" w:customStyle="1" w:styleId="WW8Num13z0">
    <w:name w:val="WW8Num13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0">
    <w:name w:val="WW8Num14z0"/>
    <w:rPr>
      <w:rFonts w:hint="default"/>
      <w:b/>
      <w:bCs/>
      <w:szCs w:val="24"/>
    </w:rPr>
  </w:style>
  <w:style w:type="character" w:customStyle="1" w:styleId="WW8Num14z1">
    <w:name w:val="WW8Num14z1"/>
    <w:rPr>
      <w:rFonts w:eastAsia="Calibri" w:hint="default"/>
      <w:szCs w:val="24"/>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hint="default"/>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sz w:val="24"/>
      <w:szCs w:val="24"/>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ascii="Times New Roman" w:hAnsi="Times New Roman" w:cs="Times New Roman" w:hint="default"/>
      <w:b/>
      <w:i w:val="0"/>
    </w:rPr>
  </w:style>
  <w:style w:type="character" w:customStyle="1" w:styleId="WW8Num20z1">
    <w:name w:val="WW8Num20z1"/>
    <w:rPr>
      <w:rFonts w:hint="default"/>
    </w:rPr>
  </w:style>
  <w:style w:type="character" w:customStyle="1" w:styleId="Numatytasispastraiposriftas1">
    <w:name w:val="Numatytasis pastraipos šriftas1"/>
  </w:style>
  <w:style w:type="character" w:styleId="Hipersaitas">
    <w:name w:val="Hyperlink"/>
    <w:rPr>
      <w:color w:val="0000FF"/>
      <w:u w:val="single"/>
    </w:rPr>
  </w:style>
  <w:style w:type="character" w:styleId="Puslapionumeris">
    <w:name w:val="page number"/>
    <w:basedOn w:val="Numatytasispastraiposriftas1"/>
  </w:style>
  <w:style w:type="character" w:customStyle="1" w:styleId="parahead1">
    <w:name w:val="parahead1"/>
    <w:rPr>
      <w:rFonts w:ascii="Verdana" w:hAnsi="Verdana" w:cs="Verdana" w:hint="default"/>
      <w:b/>
      <w:bCs/>
      <w:color w:val="000000"/>
      <w:sz w:val="17"/>
      <w:szCs w:val="17"/>
    </w:rPr>
  </w:style>
  <w:style w:type="character" w:styleId="Grietas">
    <w:name w:val="Strong"/>
    <w:qFormat/>
    <w:rPr>
      <w:b/>
      <w:bCs/>
    </w:rPr>
  </w:style>
  <w:style w:type="character" w:customStyle="1" w:styleId="HTMLiankstoformatuotasDiagrama">
    <w:name w:val="HTML iš anksto formatuotas Diagrama"/>
    <w:rPr>
      <w:rFonts w:ascii="Courier New" w:hAnsi="Courier New" w:cs="Courier New"/>
      <w:lang w:val="lt-LT" w:bidi="ar-SA"/>
    </w:rPr>
  </w:style>
  <w:style w:type="character" w:customStyle="1" w:styleId="AntratsDiagrama">
    <w:name w:val="Antraštės Diagrama"/>
    <w:rPr>
      <w:sz w:val="24"/>
      <w:lang w:val="lt-LT" w:bidi="ar-SA"/>
    </w:rPr>
  </w:style>
  <w:style w:type="character" w:customStyle="1" w:styleId="PagrindiniotekstotraukaDiagrama">
    <w:name w:val="Pagrindinio teksto įtrauka Diagrama"/>
    <w:rPr>
      <w:i/>
      <w:sz w:val="24"/>
    </w:rPr>
  </w:style>
  <w:style w:type="character" w:customStyle="1" w:styleId="Char13">
    <w:name w:val="Char13"/>
    <w:rPr>
      <w:b/>
      <w:sz w:val="44"/>
      <w:lang w:val="lt-LT" w:bidi="ar-SA"/>
    </w:rPr>
  </w:style>
  <w:style w:type="character" w:customStyle="1" w:styleId="9pt">
    <w:name w:val="???????? ????? + 9 pt"/>
    <w:rPr>
      <w:sz w:val="18"/>
      <w:szCs w:val="18"/>
      <w:lang w:bidi="ar-SA"/>
    </w:rPr>
  </w:style>
  <w:style w:type="character" w:customStyle="1" w:styleId="SraopastraipaDiagrama">
    <w:name w:val="Sąrašo pastraipa Diagrama"/>
    <w:rPr>
      <w:rFonts w:ascii="Arial" w:eastAsia="Calibri" w:hAnsi="Arial" w:cs="Arial"/>
      <w:sz w:val="22"/>
      <w:szCs w:val="22"/>
    </w:rPr>
  </w:style>
  <w:style w:type="character" w:customStyle="1" w:styleId="Laukeliai">
    <w:name w:val="Laukeliai"/>
    <w:rPr>
      <w:rFonts w:ascii="Arial" w:hAnsi="Arial" w:cs="Arial"/>
      <w:sz w:val="20"/>
    </w:rPr>
  </w:style>
  <w:style w:type="character" w:customStyle="1" w:styleId="Hyperlink0">
    <w:name w:val="Hyperlink.0"/>
    <w:rPr>
      <w:color w:val="0000FF"/>
      <w:u w:val="single"/>
    </w:rPr>
  </w:style>
  <w:style w:type="character" w:styleId="Perirtashipersaitas">
    <w:name w:val="FollowedHyperlink"/>
    <w:rPr>
      <w:color w:val="800080"/>
      <w:u w:val="single"/>
    </w:rPr>
  </w:style>
  <w:style w:type="character" w:customStyle="1" w:styleId="Numeravimosimboliai">
    <w:name w:val="Numeravimo simboliai"/>
  </w:style>
  <w:style w:type="character" w:customStyle="1" w:styleId="WW8Num22z0">
    <w:name w:val="WW8Num22z0"/>
    <w:rPr>
      <w:rFonts w:hint="default"/>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paragraph" w:customStyle="1" w:styleId="Antrat11">
    <w:name w:val="Antraštė1"/>
    <w:basedOn w:val="prastasis"/>
    <w:next w:val="Pagrindinistekstas"/>
    <w:pPr>
      <w:jc w:val="center"/>
    </w:pPr>
    <w:rPr>
      <w:b/>
    </w:rPr>
  </w:style>
  <w:style w:type="paragraph" w:styleId="Pagrindinistekstas">
    <w:name w:val="Body Text"/>
    <w:basedOn w:val="prastasis"/>
    <w:pPr>
      <w:jc w:val="both"/>
    </w:pPr>
    <w:rPr>
      <w:b/>
      <w:bCs/>
      <w:sz w:val="22"/>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Rodykl">
    <w:name w:val="Rodyklė"/>
    <w:basedOn w:val="prastasis"/>
    <w:pPr>
      <w:suppressLineNumbers/>
    </w:pPr>
    <w:rPr>
      <w:rFonts w:cs="Lucida Sans"/>
    </w:rPr>
  </w:style>
  <w:style w:type="paragraph" w:styleId="Turinys1">
    <w:name w:val="toc 1"/>
    <w:basedOn w:val="prastasis"/>
    <w:next w:val="prastasis"/>
    <w:pPr>
      <w:jc w:val="both"/>
    </w:pPr>
  </w:style>
  <w:style w:type="paragraph" w:styleId="Antrats">
    <w:name w:val="header"/>
    <w:basedOn w:val="prastasis"/>
    <w:pPr>
      <w:widowControl w:val="0"/>
      <w:tabs>
        <w:tab w:val="center" w:pos="4153"/>
        <w:tab w:val="right" w:pos="8306"/>
      </w:tabs>
      <w:spacing w:after="20"/>
      <w:jc w:val="both"/>
    </w:pPr>
  </w:style>
  <w:style w:type="paragraph" w:customStyle="1" w:styleId="Point1">
    <w:name w:val="Point 1"/>
    <w:basedOn w:val="prastasis"/>
    <w:pPr>
      <w:spacing w:before="120" w:after="120"/>
      <w:ind w:left="1418" w:hanging="567"/>
      <w:jc w:val="both"/>
    </w:pPr>
    <w:rPr>
      <w:lang w:val="en-GB"/>
    </w:rPr>
  </w:style>
  <w:style w:type="paragraph" w:customStyle="1" w:styleId="Pagrindiniotekstotrauka31">
    <w:name w:val="Pagrindinio teksto įtrauka 31"/>
    <w:basedOn w:val="prastasis"/>
    <w:pPr>
      <w:tabs>
        <w:tab w:val="left" w:pos="4536"/>
      </w:tabs>
      <w:ind w:firstLine="2268"/>
      <w:jc w:val="both"/>
    </w:pPr>
  </w:style>
  <w:style w:type="paragraph" w:customStyle="1" w:styleId="Pagrindinistekstas31">
    <w:name w:val="Pagrindinis tekstas 31"/>
    <w:basedOn w:val="prastasis"/>
    <w:pPr>
      <w:jc w:val="both"/>
    </w:pPr>
  </w:style>
  <w:style w:type="paragraph" w:styleId="Porat">
    <w:name w:val="footer"/>
    <w:basedOn w:val="prastasis"/>
    <w:pPr>
      <w:tabs>
        <w:tab w:val="center" w:pos="4320"/>
        <w:tab w:val="right" w:pos="8640"/>
      </w:tabs>
    </w:pPr>
  </w:style>
  <w:style w:type="paragraph" w:styleId="Pagrindiniotekstotrauka">
    <w:name w:val="Body Text Indent"/>
    <w:basedOn w:val="prastasis"/>
    <w:pPr>
      <w:ind w:firstLine="720"/>
    </w:pPr>
    <w:rPr>
      <w:i/>
    </w:rPr>
  </w:style>
  <w:style w:type="paragraph" w:customStyle="1" w:styleId="Pagrindiniotekstotrauka21">
    <w:name w:val="Pagrindinio teksto įtrauka 21"/>
    <w:basedOn w:val="prastasis"/>
    <w:pPr>
      <w:ind w:left="720"/>
    </w:pPr>
    <w:rPr>
      <w:i/>
    </w:rPr>
  </w:style>
  <w:style w:type="paragraph" w:customStyle="1" w:styleId="Pagrindinistekstas21">
    <w:name w:val="Pagrindinis tekstas 21"/>
    <w:basedOn w:val="prastasis"/>
    <w:pPr>
      <w:jc w:val="both"/>
    </w:pPr>
  </w:style>
  <w:style w:type="paragraph" w:customStyle="1" w:styleId="Dokumentostruktra1">
    <w:name w:val="Dokumento struktūra1"/>
    <w:basedOn w:val="prastasis"/>
    <w:pPr>
      <w:shd w:val="clear" w:color="auto" w:fill="000080"/>
    </w:pPr>
    <w:rPr>
      <w:rFonts w:ascii="Tahoma" w:hAnsi="Tahoma" w:cs="Tahoma"/>
      <w:sz w:val="20"/>
    </w:rPr>
  </w:style>
  <w:style w:type="paragraph" w:customStyle="1" w:styleId="Pagrindinistekstas1">
    <w:name w:val="Pagrindinis tekstas1"/>
    <w:pPr>
      <w:suppressAutoHyphens/>
      <w:snapToGrid w:val="0"/>
      <w:ind w:firstLine="312"/>
      <w:jc w:val="both"/>
    </w:pPr>
    <w:rPr>
      <w:rFonts w:ascii="TimesLT" w:hAnsi="TimesLT" w:cs="TimesLT"/>
      <w:lang w:eastAsia="zh-CN"/>
    </w:rPr>
  </w:style>
  <w:style w:type="paragraph" w:customStyle="1" w:styleId="CentrBoldm">
    <w:name w:val="CentrBoldm"/>
    <w:basedOn w:val="prastasis"/>
    <w:pPr>
      <w:autoSpaceDE w:val="0"/>
      <w:jc w:val="center"/>
    </w:pPr>
    <w:rPr>
      <w:rFonts w:ascii="TimesLT" w:hAnsi="TimesLT" w:cs="TimesLT"/>
      <w:b/>
      <w:bCs/>
      <w:sz w:val="20"/>
      <w:szCs w:val="24"/>
      <w:lang w:val="en-US"/>
    </w:rPr>
  </w:style>
  <w:style w:type="paragraph" w:customStyle="1" w:styleId="Komentarotekstas1">
    <w:name w:val="Komentaro tekstas1"/>
    <w:basedOn w:val="prastasis"/>
    <w:rPr>
      <w:sz w:val="20"/>
    </w:rPr>
  </w:style>
  <w:style w:type="paragraph" w:customStyle="1" w:styleId="bodytext">
    <w:name w:val="bodytext"/>
    <w:basedOn w:val="prastasis"/>
    <w:pPr>
      <w:spacing w:before="100" w:after="100"/>
    </w:pPr>
    <w:rPr>
      <w:szCs w:val="24"/>
    </w:rPr>
  </w:style>
  <w:style w:type="paragraph" w:customStyle="1" w:styleId="FR1">
    <w:name w:val="FR1"/>
    <w:pPr>
      <w:widowControl w:val="0"/>
      <w:suppressAutoHyphens/>
      <w:autoSpaceDE w:val="0"/>
      <w:jc w:val="both"/>
    </w:pPr>
    <w:rPr>
      <w:rFonts w:ascii="Arial" w:hAnsi="Arial" w:cs="Arial"/>
      <w:sz w:val="12"/>
      <w:szCs w:val="12"/>
      <w:lang w:eastAsia="zh-CN"/>
    </w:rPr>
  </w:style>
  <w:style w:type="paragraph" w:customStyle="1" w:styleId="FR2">
    <w:name w:val="FR2"/>
    <w:pPr>
      <w:widowControl w:val="0"/>
      <w:suppressAutoHyphens/>
      <w:autoSpaceDE w:val="0"/>
      <w:spacing w:before="2420"/>
      <w:jc w:val="right"/>
    </w:pPr>
    <w:rPr>
      <w:rFonts w:ascii="Arial" w:hAnsi="Arial" w:cs="Arial"/>
      <w:sz w:val="12"/>
      <w:szCs w:val="12"/>
      <w:lang w:eastAsia="zh-CN"/>
    </w:rPr>
  </w:style>
  <w:style w:type="paragraph" w:customStyle="1" w:styleId="FR3">
    <w:name w:val="FR3"/>
    <w:pPr>
      <w:widowControl w:val="0"/>
      <w:suppressAutoHyphens/>
      <w:autoSpaceDE w:val="0"/>
      <w:spacing w:before="20"/>
      <w:jc w:val="right"/>
    </w:pPr>
    <w:rPr>
      <w:rFonts w:ascii="Arial" w:hAnsi="Arial" w:cs="Arial"/>
      <w:sz w:val="12"/>
      <w:szCs w:val="12"/>
    </w:rPr>
  </w:style>
  <w:style w:type="paragraph" w:customStyle="1" w:styleId="Tekstoblokas1">
    <w:name w:val="Teksto blokas1"/>
    <w:basedOn w:val="prastasis"/>
    <w:pPr>
      <w:widowControl w:val="0"/>
      <w:shd w:val="clear" w:color="auto" w:fill="FFFFFF"/>
      <w:autoSpaceDE w:val="0"/>
      <w:spacing w:before="365" w:line="494" w:lineRule="exact"/>
      <w:ind w:left="34" w:right="3226" w:firstLine="254"/>
    </w:pPr>
    <w:rPr>
      <w:rFonts w:ascii="Arial" w:hAnsi="Arial" w:cs="Arial"/>
      <w:b/>
      <w:bCs/>
      <w:color w:val="000000"/>
      <w:szCs w:val="24"/>
    </w:rPr>
  </w:style>
  <w:style w:type="paragraph" w:customStyle="1" w:styleId="prastasistinklapis">
    <w:name w:val="Įprastasis (tinklapis)"/>
    <w:basedOn w:val="prastasis"/>
    <w:pPr>
      <w:spacing w:before="100" w:after="100"/>
    </w:pPr>
    <w:rPr>
      <w:szCs w:val="24"/>
      <w:lang w:val="en-US"/>
    </w:rPr>
  </w:style>
  <w:style w:type="paragraph" w:customStyle="1" w:styleId="Numberedlist21">
    <w:name w:val="Numbered list 2.1"/>
    <w:basedOn w:val="Antrat1"/>
    <w:next w:val="prastasis"/>
    <w:pPr>
      <w:numPr>
        <w:numId w:val="5"/>
      </w:numPr>
      <w:tabs>
        <w:tab w:val="left" w:pos="720"/>
      </w:tabs>
      <w:spacing w:before="240" w:after="60"/>
      <w:ind w:left="720" w:hanging="720"/>
      <w:jc w:val="left"/>
    </w:pPr>
    <w:rPr>
      <w:rFonts w:ascii="Futura Bk" w:hAnsi="Futura Bk" w:cs="Futura Bk"/>
      <w:b/>
      <w:kern w:val="1"/>
      <w:lang w:val="en-GB"/>
    </w:rPr>
  </w:style>
  <w:style w:type="paragraph" w:customStyle="1" w:styleId="Numberedlist22">
    <w:name w:val="Numbered list 2.2"/>
    <w:basedOn w:val="Antrat2"/>
    <w:next w:val="prastasis"/>
    <w:pPr>
      <w:keepNext/>
      <w:tabs>
        <w:tab w:val="left" w:pos="720"/>
        <w:tab w:val="num" w:pos="1077"/>
      </w:tabs>
      <w:spacing w:before="240" w:after="60"/>
      <w:ind w:hanging="720"/>
      <w:jc w:val="left"/>
    </w:pPr>
    <w:rPr>
      <w:rFonts w:ascii="Futura Bk" w:hAnsi="Futura Bk" w:cs="Futura Bk"/>
      <w:b/>
      <w:lang w:val="en-GB"/>
    </w:rPr>
  </w:style>
  <w:style w:type="paragraph" w:customStyle="1" w:styleId="TitlePageHeader">
    <w:name w:val="TitlePage_Header"/>
    <w:basedOn w:val="prastasis"/>
    <w:pPr>
      <w:spacing w:before="240" w:after="240"/>
      <w:ind w:left="3240"/>
    </w:pPr>
    <w:rPr>
      <w:rFonts w:ascii="Futura Bk" w:hAnsi="Futura Bk" w:cs="Futura Bk"/>
      <w:b/>
      <w:sz w:val="32"/>
      <w:lang w:val="en-GB"/>
    </w:rPr>
  </w:style>
  <w:style w:type="paragraph" w:customStyle="1" w:styleId="smulkus">
    <w:name w:val="smulkus"/>
    <w:basedOn w:val="prastasis"/>
    <w:pPr>
      <w:spacing w:before="100" w:after="100" w:line="336" w:lineRule="auto"/>
    </w:pPr>
    <w:rPr>
      <w:rFonts w:ascii="Tahoma" w:hAnsi="Tahoma" w:cs="Tahoma"/>
      <w:color w:val="608060"/>
      <w:sz w:val="17"/>
      <w:szCs w:val="17"/>
    </w:rPr>
  </w:style>
  <w:style w:type="paragraph" w:customStyle="1" w:styleId="Debesliotekstas1">
    <w:name w:val="Debesėlio tekstas1"/>
    <w:basedOn w:val="prastasis"/>
    <w:rPr>
      <w:rFonts w:ascii="Tahoma" w:hAnsi="Tahoma" w:cs="Tahoma"/>
      <w:sz w:val="16"/>
      <w:szCs w:val="16"/>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MAZAS">
    <w:name w:val="MAZAS"/>
    <w:pPr>
      <w:suppressAutoHyphens/>
      <w:autoSpaceDE w:val="0"/>
      <w:ind w:firstLine="312"/>
      <w:jc w:val="both"/>
    </w:pPr>
    <w:rPr>
      <w:rFonts w:ascii="TimesLT" w:hAnsi="TimesLT" w:cs="TimesLT"/>
      <w:color w:val="000000"/>
      <w:sz w:val="8"/>
      <w:szCs w:val="8"/>
      <w:lang w:eastAsia="zh-CN"/>
    </w:rPr>
  </w:style>
  <w:style w:type="paragraph" w:customStyle="1" w:styleId="centrbold">
    <w:name w:val="centrbold"/>
    <w:basedOn w:val="prastasis"/>
    <w:pPr>
      <w:spacing w:before="100" w:after="100"/>
    </w:pPr>
    <w:rPr>
      <w:szCs w:val="24"/>
    </w:rPr>
  </w:style>
  <w:style w:type="paragraph" w:customStyle="1" w:styleId="Default">
    <w:name w:val="Default"/>
    <w:pPr>
      <w:suppressAutoHyphens/>
      <w:autoSpaceDE w:val="0"/>
    </w:pPr>
    <w:rPr>
      <w:color w:val="000000"/>
      <w:sz w:val="24"/>
      <w:szCs w:val="24"/>
      <w:lang w:eastAsia="zh-CN"/>
    </w:rPr>
  </w:style>
  <w:style w:type="paragraph" w:customStyle="1" w:styleId="linija">
    <w:name w:val="linija"/>
    <w:basedOn w:val="prastasis"/>
    <w:pPr>
      <w:spacing w:before="100" w:after="100"/>
    </w:pPr>
    <w:rPr>
      <w:szCs w:val="24"/>
    </w:rPr>
  </w:style>
  <w:style w:type="paragraph" w:customStyle="1" w:styleId="Sraopastraipa1">
    <w:name w:val="Sąrašo pastraipa1"/>
    <w:basedOn w:val="prastasis"/>
    <w:pPr>
      <w:ind w:left="720" w:firstLine="357"/>
      <w:contextualSpacing/>
    </w:pPr>
    <w:rPr>
      <w:rFonts w:ascii="Arial" w:eastAsia="Calibri" w:hAnsi="Arial" w:cs="Arial"/>
      <w:sz w:val="22"/>
      <w:szCs w:val="22"/>
    </w:rPr>
  </w:style>
  <w:style w:type="paragraph" w:customStyle="1" w:styleId="Standart">
    <w:name w:val="Standart"/>
    <w:pPr>
      <w:suppressAutoHyphens/>
      <w:ind w:firstLine="567"/>
      <w:jc w:val="both"/>
    </w:pPr>
    <w:rPr>
      <w:rFonts w:ascii="HelveticaLT" w:hAnsi="HelveticaLT" w:cs="HelveticaLT"/>
      <w:sz w:val="24"/>
      <w:lang w:bidi="he-IL"/>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rastasis"/>
  </w:style>
  <w:style w:type="paragraph" w:styleId="Betarp">
    <w:name w:val="No Spacing"/>
    <w:qFormat/>
    <w:pPr>
      <w:suppressAutoHyphens/>
    </w:pPr>
    <w:rPr>
      <w:color w:val="00000A"/>
      <w:sz w:val="24"/>
      <w:lang w:val="lt-LT"/>
    </w:rPr>
  </w:style>
  <w:style w:type="paragraph" w:customStyle="1" w:styleId="Body2">
    <w:name w:val="Body 2"/>
    <w:pPr>
      <w:suppressAutoHyphens/>
      <w:spacing w:after="40"/>
      <w:jc w:val="both"/>
    </w:pPr>
    <w:rPr>
      <w:rFonts w:eastAsia="Arial Unicode MS" w:cs="Arial Unicode MS"/>
      <w:color w:val="000000"/>
      <w:sz w:val="24"/>
      <w:szCs w:val="22"/>
      <w:lang w:eastAsia="lt-LT"/>
    </w:rPr>
  </w:style>
  <w:style w:type="paragraph" w:customStyle="1" w:styleId="tajtip">
    <w:name w:val="tajtip"/>
    <w:basedOn w:val="prastasis"/>
    <w:pPr>
      <w:suppressAutoHyphens w:val="0"/>
      <w:spacing w:before="100" w:after="100"/>
    </w:pPr>
    <w:rPr>
      <w:szCs w:val="24"/>
      <w:lang w:eastAsia="lt-LT"/>
    </w:rPr>
  </w:style>
  <w:style w:type="paragraph" w:styleId="Sraopastraipa">
    <w:name w:val="List Paragraph"/>
    <w:aliases w:val="lp1,Bullet 1,Use Case List Paragraph,Buletai,Bullet EY,List Paragraph21,List Paragraph2,Numbering,ERP-List Paragraph,List Paragraph11,List Paragraph111,Paragraph,List Paragraph Red,TES_tekst-punktais,Table of contents numbered"/>
    <w:basedOn w:val="prastasis"/>
    <w:link w:val="SraopastraipaDiagrama1"/>
    <w:uiPriority w:val="34"/>
    <w:qFormat/>
    <w:pPr>
      <w:ind w:left="720"/>
      <w:contextualSpacing/>
    </w:pPr>
    <w:rPr>
      <w:szCs w:val="24"/>
      <w:lang w:val="en-US"/>
    </w:rPr>
  </w:style>
  <w:style w:type="paragraph" w:customStyle="1" w:styleId="Antrat10">
    <w:name w:val="Antraštė 10"/>
    <w:basedOn w:val="Antrat11"/>
    <w:next w:val="Pagrindinistekstas"/>
    <w:pPr>
      <w:numPr>
        <w:numId w:val="2"/>
      </w:numPr>
      <w:spacing w:before="60" w:after="60"/>
    </w:pPr>
    <w:rPr>
      <w:bCs/>
      <w:sz w:val="21"/>
      <w:szCs w:val="21"/>
    </w:rPr>
  </w:style>
  <w:style w:type="paragraph" w:customStyle="1" w:styleId="Standard">
    <w:name w:val="Standard"/>
    <w:pPr>
      <w:suppressAutoHyphens/>
      <w:textAlignment w:val="baseline"/>
    </w:pPr>
    <w:rPr>
      <w:kern w:val="1"/>
      <w:sz w:val="24"/>
      <w:lang w:val="lt-LT" w:eastAsia="zh-CN"/>
    </w:rPr>
  </w:style>
  <w:style w:type="paragraph" w:customStyle="1" w:styleId="Paprastasistekstas1">
    <w:name w:val="Paprastasis tekstas1"/>
    <w:basedOn w:val="prastasis"/>
    <w:rPr>
      <w:rFonts w:ascii="Courier New" w:hAnsi="Courier New" w:cs="Courier New"/>
      <w:sz w:val="20"/>
      <w:lang w:val="en-US"/>
    </w:rPr>
  </w:style>
  <w:style w:type="paragraph" w:customStyle="1" w:styleId="Normal1">
    <w:name w:val="Normal 1"/>
    <w:basedOn w:val="Paprastasistekstas1"/>
    <w:pPr>
      <w:tabs>
        <w:tab w:val="left" w:pos="0"/>
      </w:tabs>
      <w:ind w:firstLine="513"/>
      <w:jc w:val="both"/>
    </w:pPr>
    <w:rPr>
      <w:rFonts w:ascii="Times New Roman" w:hAnsi="Times New Roman" w:cs="Times New Roman"/>
      <w:bCs/>
      <w:sz w:val="24"/>
      <w:szCs w:val="24"/>
      <w:lang w:val="lt-LT"/>
    </w:rPr>
  </w:style>
  <w:style w:type="character" w:styleId="Komentaronuoroda">
    <w:name w:val="annotation reference"/>
    <w:uiPriority w:val="99"/>
    <w:semiHidden/>
    <w:unhideWhenUsed/>
    <w:rsid w:val="00A157E4"/>
    <w:rPr>
      <w:sz w:val="16"/>
      <w:szCs w:val="16"/>
    </w:rPr>
  </w:style>
  <w:style w:type="paragraph" w:styleId="Komentarotekstas">
    <w:name w:val="annotation text"/>
    <w:basedOn w:val="prastasis"/>
    <w:link w:val="KomentarotekstasDiagrama"/>
    <w:unhideWhenUsed/>
    <w:rsid w:val="00A157E4"/>
    <w:rPr>
      <w:sz w:val="20"/>
    </w:rPr>
  </w:style>
  <w:style w:type="character" w:customStyle="1" w:styleId="KomentarotekstasDiagrama">
    <w:name w:val="Komentaro tekstas Diagrama"/>
    <w:link w:val="Komentarotekstas"/>
    <w:rsid w:val="00A157E4"/>
    <w:rPr>
      <w:lang w:eastAsia="zh-CN"/>
    </w:rPr>
  </w:style>
  <w:style w:type="paragraph" w:styleId="Komentarotema">
    <w:name w:val="annotation subject"/>
    <w:basedOn w:val="Komentarotekstas"/>
    <w:next w:val="Komentarotekstas"/>
    <w:link w:val="KomentarotemaDiagrama"/>
    <w:uiPriority w:val="99"/>
    <w:semiHidden/>
    <w:unhideWhenUsed/>
    <w:rsid w:val="00A157E4"/>
    <w:rPr>
      <w:b/>
      <w:bCs/>
    </w:rPr>
  </w:style>
  <w:style w:type="character" w:customStyle="1" w:styleId="KomentarotemaDiagrama">
    <w:name w:val="Komentaro tema Diagrama"/>
    <w:link w:val="Komentarotema"/>
    <w:uiPriority w:val="99"/>
    <w:semiHidden/>
    <w:rsid w:val="00A157E4"/>
    <w:rPr>
      <w:b/>
      <w:bCs/>
      <w:lang w:eastAsia="zh-CN"/>
    </w:rPr>
  </w:style>
  <w:style w:type="paragraph" w:styleId="Pataisymai">
    <w:name w:val="Revision"/>
    <w:hidden/>
    <w:uiPriority w:val="99"/>
    <w:semiHidden/>
    <w:rsid w:val="00A157E4"/>
    <w:rPr>
      <w:sz w:val="24"/>
      <w:lang w:val="lt-LT" w:eastAsia="zh-CN"/>
    </w:rPr>
  </w:style>
  <w:style w:type="paragraph" w:styleId="Debesliotekstas">
    <w:name w:val="Balloon Text"/>
    <w:basedOn w:val="prastasis"/>
    <w:link w:val="DebesliotekstasDiagrama"/>
    <w:uiPriority w:val="99"/>
    <w:semiHidden/>
    <w:unhideWhenUsed/>
    <w:rsid w:val="00A157E4"/>
    <w:rPr>
      <w:rFonts w:ascii="Segoe UI" w:hAnsi="Segoe UI" w:cs="Segoe UI"/>
      <w:sz w:val="18"/>
      <w:szCs w:val="18"/>
    </w:rPr>
  </w:style>
  <w:style w:type="character" w:customStyle="1" w:styleId="DebesliotekstasDiagrama">
    <w:name w:val="Debesėlio tekstas Diagrama"/>
    <w:link w:val="Debesliotekstas"/>
    <w:uiPriority w:val="99"/>
    <w:semiHidden/>
    <w:rsid w:val="00A157E4"/>
    <w:rPr>
      <w:rFonts w:ascii="Segoe UI" w:hAnsi="Segoe UI" w:cs="Segoe UI"/>
      <w:sz w:val="18"/>
      <w:szCs w:val="18"/>
      <w:lang w:eastAsia="zh-CN"/>
    </w:rPr>
  </w:style>
  <w:style w:type="character" w:customStyle="1" w:styleId="Neapdorotaspaminjimas1">
    <w:name w:val="Neapdorotas paminėjimas1"/>
    <w:uiPriority w:val="99"/>
    <w:semiHidden/>
    <w:unhideWhenUsed/>
    <w:rsid w:val="003B6963"/>
    <w:rPr>
      <w:color w:val="605E5C"/>
      <w:shd w:val="clear" w:color="auto" w:fill="E1DFDD"/>
    </w:rPr>
  </w:style>
  <w:style w:type="paragraph" w:styleId="Puslapioinaostekstas">
    <w:name w:val="footnote text"/>
    <w:basedOn w:val="prastasis"/>
    <w:link w:val="PuslapioinaostekstasDiagrama"/>
    <w:semiHidden/>
    <w:unhideWhenUsed/>
    <w:rsid w:val="00B330A3"/>
    <w:pPr>
      <w:suppressAutoHyphens w:val="0"/>
    </w:pPr>
    <w:rPr>
      <w:sz w:val="20"/>
      <w:lang w:val="en-US" w:eastAsia="en-US"/>
    </w:rPr>
  </w:style>
  <w:style w:type="character" w:customStyle="1" w:styleId="PuslapioinaostekstasDiagrama">
    <w:name w:val="Puslapio išnašos tekstas Diagrama"/>
    <w:basedOn w:val="Numatytasispastraiposriftas"/>
    <w:link w:val="Puslapioinaostekstas"/>
    <w:semiHidden/>
    <w:rsid w:val="00B330A3"/>
  </w:style>
  <w:style w:type="character" w:styleId="Puslapioinaosnuoroda">
    <w:name w:val="footnote reference"/>
    <w:unhideWhenUsed/>
    <w:rsid w:val="00B330A3"/>
    <w:rPr>
      <w:vertAlign w:val="superscript"/>
    </w:rPr>
  </w:style>
  <w:style w:type="paragraph" w:customStyle="1" w:styleId="DiagramaDiagrama">
    <w:name w:val="Diagrama Diagrama"/>
    <w:basedOn w:val="prastasis"/>
    <w:rsid w:val="0052426A"/>
    <w:pPr>
      <w:suppressAutoHyphens w:val="0"/>
      <w:spacing w:after="160" w:line="240" w:lineRule="exact"/>
    </w:pPr>
    <w:rPr>
      <w:rFonts w:ascii="Tahoma" w:hAnsi="Tahoma"/>
      <w:sz w:val="20"/>
      <w:lang w:val="en-US" w:eastAsia="en-US"/>
    </w:rPr>
  </w:style>
  <w:style w:type="paragraph" w:customStyle="1" w:styleId="Stilius3">
    <w:name w:val="Stilius3"/>
    <w:basedOn w:val="prastasis"/>
    <w:qFormat/>
    <w:rsid w:val="00CE5998"/>
    <w:pPr>
      <w:suppressAutoHyphens w:val="0"/>
      <w:spacing w:before="200"/>
      <w:jc w:val="both"/>
    </w:pPr>
    <w:rPr>
      <w:sz w:val="22"/>
      <w:szCs w:val="22"/>
      <w:lang w:eastAsia="en-US"/>
    </w:rPr>
  </w:style>
  <w:style w:type="paragraph" w:customStyle="1" w:styleId="Tvarkostekstas">
    <w:name w:val="Tvarkos tekstas"/>
    <w:basedOn w:val="prastasis"/>
    <w:rsid w:val="00630100"/>
    <w:pPr>
      <w:numPr>
        <w:numId w:val="24"/>
      </w:numPr>
      <w:suppressAutoHyphens w:val="0"/>
      <w:jc w:val="both"/>
    </w:pPr>
    <w:rPr>
      <w:szCs w:val="24"/>
      <w:lang w:eastAsia="lt-LT"/>
    </w:rPr>
  </w:style>
  <w:style w:type="paragraph" w:styleId="Pagrindiniotekstotrauka2">
    <w:name w:val="Body Text Indent 2"/>
    <w:basedOn w:val="prastasis"/>
    <w:link w:val="Pagrindiniotekstotrauka2Diagrama"/>
    <w:uiPriority w:val="99"/>
    <w:semiHidden/>
    <w:unhideWhenUsed/>
    <w:rsid w:val="009D64E7"/>
    <w:pPr>
      <w:spacing w:after="120" w:line="480" w:lineRule="auto"/>
      <w:ind w:left="283"/>
    </w:pPr>
  </w:style>
  <w:style w:type="character" w:customStyle="1" w:styleId="Pagrindiniotekstotrauka2Diagrama">
    <w:name w:val="Pagrindinio teksto įtrauka 2 Diagrama"/>
    <w:link w:val="Pagrindiniotekstotrauka2"/>
    <w:uiPriority w:val="99"/>
    <w:semiHidden/>
    <w:rsid w:val="009D64E7"/>
    <w:rPr>
      <w:sz w:val="24"/>
      <w:lang w:val="lt-LT" w:eastAsia="zh-CN"/>
    </w:rPr>
  </w:style>
  <w:style w:type="paragraph" w:styleId="Pagrindiniotekstotrauka3">
    <w:name w:val="Body Text Indent 3"/>
    <w:basedOn w:val="prastasis"/>
    <w:link w:val="Pagrindiniotekstotrauka3Diagrama"/>
    <w:uiPriority w:val="99"/>
    <w:semiHidden/>
    <w:unhideWhenUsed/>
    <w:rsid w:val="009D64E7"/>
    <w:pPr>
      <w:spacing w:after="120"/>
      <w:ind w:left="283"/>
    </w:pPr>
    <w:rPr>
      <w:sz w:val="16"/>
      <w:szCs w:val="16"/>
    </w:rPr>
  </w:style>
  <w:style w:type="character" w:customStyle="1" w:styleId="Pagrindiniotekstotrauka3Diagrama">
    <w:name w:val="Pagrindinio teksto įtrauka 3 Diagrama"/>
    <w:link w:val="Pagrindiniotekstotrauka3"/>
    <w:uiPriority w:val="99"/>
    <w:semiHidden/>
    <w:rsid w:val="009D64E7"/>
    <w:rPr>
      <w:sz w:val="16"/>
      <w:szCs w:val="16"/>
      <w:lang w:val="lt-LT" w:eastAsia="zh-CN"/>
    </w:rPr>
  </w:style>
  <w:style w:type="character" w:styleId="Neapdorotaspaminjimas">
    <w:name w:val="Unresolved Mention"/>
    <w:basedOn w:val="Numatytasispastraiposriftas"/>
    <w:uiPriority w:val="99"/>
    <w:semiHidden/>
    <w:unhideWhenUsed/>
    <w:rsid w:val="00A53647"/>
    <w:rPr>
      <w:color w:val="605E5C"/>
      <w:shd w:val="clear" w:color="auto" w:fill="E1DFDD"/>
    </w:rPr>
  </w:style>
  <w:style w:type="character" w:customStyle="1" w:styleId="SraopastraipaDiagrama1">
    <w:name w:val="Sąrašo pastraipa Diagrama1"/>
    <w:aliases w:val="lp1 Diagrama,Bullet 1 Diagrama,Use Case List Paragraph Diagrama,Buletai Diagrama,Bullet EY Diagrama,List Paragraph21 Diagrama,List Paragraph2 Diagrama,Numbering Diagrama,ERP-List Paragraph Diagrama,List Paragraph11 Diagrama"/>
    <w:link w:val="Sraopastraipa"/>
    <w:uiPriority w:val="34"/>
    <w:locked/>
    <w:rsid w:val="00694F7B"/>
    <w:rPr>
      <w:sz w:val="24"/>
      <w:szCs w:val="24"/>
      <w:lang w:eastAsia="zh-CN"/>
    </w:rPr>
  </w:style>
  <w:style w:type="character" w:customStyle="1" w:styleId="apple-converted-space">
    <w:name w:val="apple-converted-space"/>
    <w:basedOn w:val="Numatytasispastraiposriftas"/>
    <w:rsid w:val="00D358DB"/>
  </w:style>
  <w:style w:type="character" w:customStyle="1" w:styleId="Antrat2Diagrama">
    <w:name w:val="Antraštė 2 Diagrama"/>
    <w:basedOn w:val="Numatytasispastraiposriftas"/>
    <w:link w:val="Antrat2"/>
    <w:uiPriority w:val="9"/>
    <w:rsid w:val="00940C94"/>
    <w:rPr>
      <w:sz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347402">
      <w:bodyDiv w:val="1"/>
      <w:marLeft w:val="0"/>
      <w:marRight w:val="0"/>
      <w:marTop w:val="0"/>
      <w:marBottom w:val="0"/>
      <w:divBdr>
        <w:top w:val="none" w:sz="0" w:space="0" w:color="auto"/>
        <w:left w:val="none" w:sz="0" w:space="0" w:color="auto"/>
        <w:bottom w:val="none" w:sz="0" w:space="0" w:color="auto"/>
        <w:right w:val="none" w:sz="0" w:space="0" w:color="auto"/>
      </w:divBdr>
    </w:div>
    <w:div w:id="1436292352">
      <w:bodyDiv w:val="1"/>
      <w:marLeft w:val="0"/>
      <w:marRight w:val="0"/>
      <w:marTop w:val="0"/>
      <w:marBottom w:val="0"/>
      <w:divBdr>
        <w:top w:val="none" w:sz="0" w:space="0" w:color="auto"/>
        <w:left w:val="none" w:sz="0" w:space="0" w:color="auto"/>
        <w:bottom w:val="none" w:sz="0" w:space="0" w:color="auto"/>
        <w:right w:val="none" w:sz="0" w:space="0" w:color="auto"/>
      </w:divBdr>
      <w:divsChild>
        <w:div w:id="832449200">
          <w:marLeft w:val="0"/>
          <w:marRight w:val="0"/>
          <w:marTop w:val="0"/>
          <w:marBottom w:val="0"/>
          <w:divBdr>
            <w:top w:val="none" w:sz="0" w:space="0" w:color="auto"/>
            <w:left w:val="none" w:sz="0" w:space="0" w:color="auto"/>
            <w:bottom w:val="none" w:sz="0" w:space="0" w:color="auto"/>
            <w:right w:val="none" w:sz="0" w:space="0" w:color="auto"/>
          </w:divBdr>
        </w:div>
        <w:div w:id="981495367">
          <w:marLeft w:val="0"/>
          <w:marRight w:val="0"/>
          <w:marTop w:val="0"/>
          <w:marBottom w:val="0"/>
          <w:divBdr>
            <w:top w:val="none" w:sz="0" w:space="0" w:color="auto"/>
            <w:left w:val="none" w:sz="0" w:space="0" w:color="auto"/>
            <w:bottom w:val="none" w:sz="0" w:space="0" w:color="auto"/>
            <w:right w:val="none" w:sz="0" w:space="0" w:color="auto"/>
          </w:divBdr>
        </w:div>
      </w:divsChild>
    </w:div>
    <w:div w:id="1996563907">
      <w:bodyDiv w:val="1"/>
      <w:marLeft w:val="0"/>
      <w:marRight w:val="0"/>
      <w:marTop w:val="0"/>
      <w:marBottom w:val="0"/>
      <w:divBdr>
        <w:top w:val="none" w:sz="0" w:space="0" w:color="auto"/>
        <w:left w:val="none" w:sz="0" w:space="0" w:color="auto"/>
        <w:bottom w:val="none" w:sz="0" w:space="0" w:color="auto"/>
        <w:right w:val="none" w:sz="0" w:space="0" w:color="auto"/>
      </w:divBdr>
      <w:divsChild>
        <w:div w:id="125392591">
          <w:marLeft w:val="0"/>
          <w:marRight w:val="0"/>
          <w:marTop w:val="0"/>
          <w:marBottom w:val="0"/>
          <w:divBdr>
            <w:top w:val="none" w:sz="0" w:space="0" w:color="auto"/>
            <w:left w:val="none" w:sz="0" w:space="0" w:color="auto"/>
            <w:bottom w:val="none" w:sz="0" w:space="0" w:color="auto"/>
            <w:right w:val="none" w:sz="0" w:space="0" w:color="auto"/>
          </w:divBdr>
        </w:div>
        <w:div w:id="1616013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projektų skyrius|4d6950ba-bddb-4d59-b4f2-90fff673db9b;Bendrųjų reikalų skyrius|98e1b560-c021-41d6-9632-b7f5b05ae6e9</a14285f26a0b45bfa54ed9a05aaa3ab1>
    <DmsRegDoc xmlns="4b2e9d09-07c5-42d4-ad0a-92e216c40b99">235994</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0ED33-C5A8-4CFA-9E97-11996B655A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F92815D-8BB8-4CC0-B5B3-AEB40C04D2CA}">
  <ds:schemaRefs>
    <ds:schemaRef ds:uri="http://schemas.microsoft.com/sharepoint/v3/contenttype/forms"/>
  </ds:schemaRefs>
</ds:datastoreItem>
</file>

<file path=customXml/itemProps3.xml><?xml version="1.0" encoding="utf-8"?>
<ds:datastoreItem xmlns:ds="http://schemas.openxmlformats.org/officeDocument/2006/customXml" ds:itemID="{F57141F6-1CA4-48A7-8628-33C678B42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A7BB3-75F7-457F-8168-122CFD5C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2023</Words>
  <Characters>1154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ĮKAINOTŲ VEIKLŲ SĄRAŠAS</vt:lpstr>
      <vt:lpstr>Projektas</vt:lpstr>
    </vt:vector>
  </TitlesOfParts>
  <Company/>
  <LinksUpToDate>false</LinksUpToDate>
  <CharactersWithSpaces>3171</CharactersWithSpaces>
  <SharedDoc>false</SharedDoc>
  <HLinks>
    <vt:vector size="36" baseType="variant">
      <vt:variant>
        <vt:i4>7405615</vt:i4>
      </vt:variant>
      <vt:variant>
        <vt:i4>15</vt:i4>
      </vt:variant>
      <vt:variant>
        <vt:i4>0</vt:i4>
      </vt:variant>
      <vt:variant>
        <vt:i4>5</vt:i4>
      </vt:variant>
      <vt:variant>
        <vt:lpwstr>http://www.spsc.lt/</vt:lpwstr>
      </vt:variant>
      <vt:variant>
        <vt:lpwstr/>
      </vt:variant>
      <vt:variant>
        <vt:i4>1048675</vt:i4>
      </vt:variant>
      <vt:variant>
        <vt:i4>12</vt:i4>
      </vt:variant>
      <vt:variant>
        <vt:i4>0</vt:i4>
      </vt:variant>
      <vt:variant>
        <vt:i4>5</vt:i4>
      </vt:variant>
      <vt:variant>
        <vt:lpwstr>http://www.vmi.lt/cms/informacija-apie-mokesciu-moketojus?fbclid=IwAR3_ZWzap0oP9j3fDM1JhXkS8LhLW_7I6KyA_h6gHzdEwsI7UbsG7ySKyPk</vt:lpwstr>
      </vt:variant>
      <vt:variant>
        <vt:lpwstr/>
      </vt:variant>
      <vt:variant>
        <vt:i4>2687095</vt:i4>
      </vt:variant>
      <vt:variant>
        <vt:i4>9</vt:i4>
      </vt:variant>
      <vt:variant>
        <vt:i4>0</vt:i4>
      </vt:variant>
      <vt:variant>
        <vt:i4>5</vt:i4>
      </vt:variant>
      <vt:variant>
        <vt:lpwstr>http://draudejai.sodra.lt/draudeju_viesi_duomenys/</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2949149</vt:i4>
      </vt:variant>
      <vt:variant>
        <vt:i4>3</vt:i4>
      </vt:variant>
      <vt:variant>
        <vt:i4>0</vt:i4>
      </vt:variant>
      <vt:variant>
        <vt:i4>5</vt:i4>
      </vt:variant>
      <vt:variant>
        <vt:lpwstr>https://www.cpva.lt/lt/veikla/paramos-administravimas/es-fondu-investicijos-q6t3/viesinimas_552.html</vt:lpwstr>
      </vt:variant>
      <vt:variant>
        <vt:lpwstr/>
      </vt:variant>
      <vt:variant>
        <vt:i4>5832744</vt:i4>
      </vt:variant>
      <vt:variant>
        <vt:i4>0</vt:i4>
      </vt:variant>
      <vt:variant>
        <vt:i4>0</vt:i4>
      </vt:variant>
      <vt:variant>
        <vt:i4>5</vt:i4>
      </vt:variant>
      <vt:variant>
        <vt:lpwstr>mailto:info@adm.vdu.lt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ĮKAINOTŲ VEIKLŲ SĄRAŠAS</dc:title>
  <dc:subject/>
  <dc:creator>Ramūnas Naginė</dc:creator>
  <cp:keywords/>
  <cp:lastModifiedBy>Vytautas Bitkevičius</cp:lastModifiedBy>
  <cp:revision>14</cp:revision>
  <cp:lastPrinted>2018-04-18T05:50:00Z</cp:lastPrinted>
  <dcterms:created xsi:type="dcterms:W3CDTF">2023-06-28T12:23:00Z</dcterms:created>
  <dcterms:modified xsi:type="dcterms:W3CDTF">2025-02-19T13:06:00Z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skyrius|910dd03e-a0db-46f4-af07-603a3c0d6728;#71;#Švietimo projektų skyrius|4d6950ba-bddb-4d59-b4f2-90fff673db9b;#47;#Bendrųjų reikalų skyrius|98e1b560-c021-41d6-9632-b7f5b05ae6e9</vt:lpwstr>
  </property>
  <property fmtid="{D5CDD505-2E9C-101B-9397-08002B2CF9AE}" pid="6" name="DmsPermissionsUsers">
    <vt:lpwstr>1073741823;#Sistemos abonementas;#1165;#Kristina Gaižutienė;#790;#Lina Christoforovienė;#755;#Asta Šlinkšė;#961;#i:0#.w|cpma\daiva-va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e60ee4271ca74d28a1640aed29de29ee">
    <vt:lpwstr/>
  </property>
  <property fmtid="{D5CDD505-2E9C-101B-9397-08002B2CF9AE}" pid="24" name="h5d7dfff98a247c1954587ec9b17d55b">
    <vt:lpwstr/>
  </property>
  <property fmtid="{D5CDD505-2E9C-101B-9397-08002B2CF9AE}" pid="25" name="bef85333021544dbbbb8b847b70284cc">
    <vt:lpwstr/>
  </property>
  <property fmtid="{D5CDD505-2E9C-101B-9397-08002B2CF9AE}" pid="26" name="DmsCase">
    <vt:lpwstr>98006</vt:lpwstr>
  </property>
  <property fmtid="{D5CDD505-2E9C-101B-9397-08002B2CF9AE}" pid="27" name="o3cb2451d6904553a72e202c291dd6d8">
    <vt:lpwstr/>
  </property>
  <property fmtid="{D5CDD505-2E9C-101B-9397-08002B2CF9AE}" pid="28" name="b1f23dead1274c488d632b6cb8d4aba0">
    <vt:lpwstr/>
  </property>
  <property fmtid="{D5CDD505-2E9C-101B-9397-08002B2CF9AE}" pid="29" name="DmsRegister">
    <vt:lpwstr>99370</vt:lpwstr>
  </property>
</Properties>
</file>